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4021"/>
      </w:tblGrid>
      <w:tr w:rsidR="002657EC" w:rsidRPr="00A6183C" w14:paraId="139F95E6" w14:textId="77777777" w:rsidTr="00622F93">
        <w:trPr>
          <w:trHeight w:hRule="exact" w:val="618"/>
        </w:trPr>
        <w:tc>
          <w:tcPr>
            <w:tcW w:w="5470" w:type="dxa"/>
          </w:tcPr>
          <w:p w14:paraId="54742119" w14:textId="77777777" w:rsidR="0069140D" w:rsidRPr="00A6183C" w:rsidRDefault="00C30CB6" w:rsidP="00123322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A6183C">
              <w:rPr>
                <w:rFonts w:asciiTheme="minorHAnsi" w:hAnsiTheme="minorHAnsi" w:cstheme="minorHAnsi"/>
                <w:b/>
                <w:sz w:val="40"/>
                <w:szCs w:val="40"/>
              </w:rPr>
              <w:t>Medieninfo</w:t>
            </w:r>
            <w:r w:rsidR="00622F93" w:rsidRPr="00A6183C">
              <w:rPr>
                <w:rFonts w:asciiTheme="minorHAnsi" w:hAnsiTheme="minorHAnsi" w:cstheme="minorHAnsi"/>
                <w:b/>
                <w:sz w:val="40"/>
                <w:szCs w:val="40"/>
              </w:rPr>
              <w:t>rmation</w:t>
            </w:r>
          </w:p>
        </w:tc>
        <w:tc>
          <w:tcPr>
            <w:tcW w:w="4021" w:type="dxa"/>
          </w:tcPr>
          <w:p w14:paraId="0626A549" w14:textId="77777777" w:rsidR="002657EC" w:rsidRPr="00A6183C" w:rsidRDefault="002657EC" w:rsidP="00123322">
            <w:pPr>
              <w:jc w:val="both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2657EC" w:rsidRPr="00A6183C" w14:paraId="4E731F17" w14:textId="77777777" w:rsidTr="00622F93">
        <w:trPr>
          <w:trHeight w:hRule="exact" w:val="170"/>
        </w:trPr>
        <w:tc>
          <w:tcPr>
            <w:tcW w:w="5470" w:type="dxa"/>
          </w:tcPr>
          <w:p w14:paraId="6C464AC1" w14:textId="77777777" w:rsidR="00662A2D" w:rsidRPr="00A6183C" w:rsidRDefault="00662A2D" w:rsidP="0012332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021" w:type="dxa"/>
          </w:tcPr>
          <w:p w14:paraId="5FAEC2C6" w14:textId="77777777" w:rsidR="002657EC" w:rsidRPr="00A6183C" w:rsidRDefault="002657EC" w:rsidP="00123322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17C842E" w14:textId="77777777" w:rsidR="00AD0EA9" w:rsidRPr="00A6183C" w:rsidRDefault="00C30CB6" w:rsidP="00123322">
      <w:pPr>
        <w:pStyle w:val="berschrift1"/>
        <w:spacing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A6183C">
        <w:rPr>
          <w:rFonts w:asciiTheme="minorHAnsi" w:hAnsiTheme="minorHAnsi" w:cstheme="minorHAnsi"/>
          <w:bCs/>
          <w:sz w:val="28"/>
          <w:szCs w:val="28"/>
        </w:rPr>
        <w:t xml:space="preserve">Vergabe Kultur-Pool </w:t>
      </w:r>
      <w:r w:rsidR="0037637B" w:rsidRPr="00A6183C">
        <w:rPr>
          <w:rFonts w:asciiTheme="minorHAnsi" w:hAnsiTheme="minorHAnsi" w:cstheme="minorHAnsi"/>
          <w:bCs/>
          <w:sz w:val="28"/>
          <w:szCs w:val="28"/>
        </w:rPr>
        <w:t>202</w:t>
      </w:r>
      <w:r w:rsidR="00095939">
        <w:rPr>
          <w:rFonts w:asciiTheme="minorHAnsi" w:hAnsiTheme="minorHAnsi" w:cstheme="minorHAnsi"/>
          <w:bCs/>
          <w:sz w:val="28"/>
          <w:szCs w:val="28"/>
        </w:rPr>
        <w:t>1</w:t>
      </w:r>
    </w:p>
    <w:p w14:paraId="10E7B5DA" w14:textId="77777777" w:rsidR="00AD0EA9" w:rsidRPr="00A6183C" w:rsidRDefault="00AD0EA9" w:rsidP="00123322">
      <w:pPr>
        <w:pStyle w:val="Kopfzeil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</w:rPr>
      </w:pPr>
    </w:p>
    <w:p w14:paraId="0586A948" w14:textId="5E035BD7" w:rsidR="00C30CB6" w:rsidRPr="00A6183C" w:rsidRDefault="0010501D" w:rsidP="00E067DA">
      <w:pPr>
        <w:pStyle w:val="Kopfzeile"/>
        <w:tabs>
          <w:tab w:val="left" w:pos="708"/>
        </w:tabs>
        <w:spacing w:line="360" w:lineRule="auto"/>
        <w:jc w:val="both"/>
        <w:rPr>
          <w:rFonts w:asciiTheme="minorHAnsi" w:hAnsiTheme="minorHAnsi" w:cstheme="minorHAnsi"/>
        </w:rPr>
      </w:pPr>
      <w:r w:rsidRPr="00A6183C">
        <w:rPr>
          <w:rFonts w:asciiTheme="minorHAnsi" w:hAnsiTheme="minorHAnsi" w:cstheme="minorHAnsi"/>
        </w:rPr>
        <w:t xml:space="preserve">Der Kultur-Pool der </w:t>
      </w:r>
      <w:r w:rsidR="00204025" w:rsidRPr="00A6183C">
        <w:rPr>
          <w:rFonts w:asciiTheme="minorHAnsi" w:hAnsiTheme="minorHAnsi" w:cstheme="minorHAnsi"/>
        </w:rPr>
        <w:t>Region</w:t>
      </w:r>
      <w:r w:rsidRPr="00A6183C">
        <w:rPr>
          <w:rFonts w:asciiTheme="minorHAnsi" w:hAnsiTheme="minorHAnsi" w:cstheme="minorHAnsi"/>
        </w:rPr>
        <w:t xml:space="preserve"> Leimental </w:t>
      </w:r>
      <w:r w:rsidR="00204025" w:rsidRPr="00A6183C">
        <w:rPr>
          <w:rFonts w:asciiTheme="minorHAnsi" w:hAnsiTheme="minorHAnsi" w:cstheme="minorHAnsi"/>
        </w:rPr>
        <w:t>Plus</w:t>
      </w:r>
      <w:r w:rsidR="003A550D" w:rsidRPr="00A6183C">
        <w:rPr>
          <w:rFonts w:asciiTheme="minorHAnsi" w:hAnsiTheme="minorHAnsi" w:cstheme="minorHAnsi"/>
        </w:rPr>
        <w:t>,</w:t>
      </w:r>
      <w:r w:rsidR="00204025" w:rsidRPr="00A6183C">
        <w:rPr>
          <w:rFonts w:asciiTheme="minorHAnsi" w:hAnsiTheme="minorHAnsi" w:cstheme="minorHAnsi"/>
        </w:rPr>
        <w:t xml:space="preserve"> </w:t>
      </w:r>
      <w:r w:rsidR="00BA783D" w:rsidRPr="00A6183C">
        <w:rPr>
          <w:rFonts w:asciiTheme="minorHAnsi" w:hAnsiTheme="minorHAnsi" w:cstheme="minorHAnsi"/>
        </w:rPr>
        <w:t>bestehend aus den oben aufgeführten Gemeinden</w:t>
      </w:r>
      <w:r w:rsidR="003A550D" w:rsidRPr="00A6183C">
        <w:rPr>
          <w:rFonts w:asciiTheme="minorHAnsi" w:hAnsiTheme="minorHAnsi" w:cstheme="minorHAnsi"/>
        </w:rPr>
        <w:t>,</w:t>
      </w:r>
      <w:r w:rsidR="00BA783D" w:rsidRPr="00A6183C">
        <w:rPr>
          <w:rFonts w:asciiTheme="minorHAnsi" w:hAnsiTheme="minorHAnsi" w:cstheme="minorHAnsi"/>
        </w:rPr>
        <w:t xml:space="preserve"> </w:t>
      </w:r>
      <w:r w:rsidRPr="00A6183C">
        <w:rPr>
          <w:rFonts w:asciiTheme="minorHAnsi" w:hAnsiTheme="minorHAnsi" w:cstheme="minorHAnsi"/>
        </w:rPr>
        <w:t xml:space="preserve">konnte dieses Jahr zum </w:t>
      </w:r>
      <w:r w:rsidR="00095939">
        <w:rPr>
          <w:rFonts w:asciiTheme="minorHAnsi" w:hAnsiTheme="minorHAnsi" w:cstheme="minorHAnsi"/>
        </w:rPr>
        <w:t>neunten</w:t>
      </w:r>
      <w:r w:rsidR="00622F93" w:rsidRPr="00A6183C">
        <w:rPr>
          <w:rFonts w:asciiTheme="minorHAnsi" w:hAnsiTheme="minorHAnsi" w:cstheme="minorHAnsi"/>
        </w:rPr>
        <w:t xml:space="preserve"> Mal seine Vergaben</w:t>
      </w:r>
      <w:r w:rsidRPr="00A6183C">
        <w:rPr>
          <w:rFonts w:asciiTheme="minorHAnsi" w:hAnsiTheme="minorHAnsi" w:cstheme="minorHAnsi"/>
        </w:rPr>
        <w:t xml:space="preserve"> machen. </w:t>
      </w:r>
      <w:r w:rsidR="000F5AA4" w:rsidRPr="00A6183C">
        <w:rPr>
          <w:rFonts w:asciiTheme="minorHAnsi" w:hAnsiTheme="minorHAnsi" w:cstheme="minorHAnsi"/>
        </w:rPr>
        <w:t>Die zahlreich eingegangen</w:t>
      </w:r>
      <w:r w:rsidR="000A0BDC" w:rsidRPr="00A6183C">
        <w:rPr>
          <w:rFonts w:asciiTheme="minorHAnsi" w:hAnsiTheme="minorHAnsi" w:cstheme="minorHAnsi"/>
        </w:rPr>
        <w:t>en</w:t>
      </w:r>
      <w:r w:rsidR="000F5AA4" w:rsidRPr="00A6183C">
        <w:rPr>
          <w:rFonts w:asciiTheme="minorHAnsi" w:hAnsiTheme="minorHAnsi" w:cstheme="minorHAnsi"/>
        </w:rPr>
        <w:t xml:space="preserve"> Gesuche sind von einem Ausschussgremium eingehend geprüft worden</w:t>
      </w:r>
      <w:r w:rsidR="002B0D99" w:rsidRPr="00A6183C">
        <w:rPr>
          <w:rFonts w:asciiTheme="minorHAnsi" w:hAnsiTheme="minorHAnsi" w:cstheme="minorHAnsi"/>
        </w:rPr>
        <w:t>.</w:t>
      </w:r>
      <w:r w:rsidR="00C30CB6" w:rsidRPr="00A6183C">
        <w:rPr>
          <w:rFonts w:asciiTheme="minorHAnsi" w:hAnsiTheme="minorHAnsi" w:cstheme="minorHAnsi"/>
        </w:rPr>
        <w:t xml:space="preserve"> </w:t>
      </w:r>
      <w:r w:rsidR="002B0D99" w:rsidRPr="00A6183C">
        <w:rPr>
          <w:rFonts w:asciiTheme="minorHAnsi" w:hAnsiTheme="minorHAnsi" w:cstheme="minorHAnsi"/>
        </w:rPr>
        <w:t xml:space="preserve">Die zur Verfügung stehenden finanziellen Mittel sind </w:t>
      </w:r>
      <w:r w:rsidR="00C30CB6" w:rsidRPr="00A6183C">
        <w:rPr>
          <w:rFonts w:asciiTheme="minorHAnsi" w:hAnsiTheme="minorHAnsi" w:cstheme="minorHAnsi"/>
        </w:rPr>
        <w:t>wie folgt verteilt worden:</w:t>
      </w:r>
    </w:p>
    <w:tbl>
      <w:tblPr>
        <w:tblStyle w:val="Tabellenraster"/>
        <w:tblW w:w="9319" w:type="dxa"/>
        <w:tblLook w:val="04A0" w:firstRow="1" w:lastRow="0" w:firstColumn="1" w:lastColumn="0" w:noHBand="0" w:noVBand="1"/>
      </w:tblPr>
      <w:tblGrid>
        <w:gridCol w:w="9319"/>
      </w:tblGrid>
      <w:tr w:rsidR="0009738A" w:rsidRPr="00A6183C" w14:paraId="45654D6C" w14:textId="77777777" w:rsidTr="00884C88">
        <w:trPr>
          <w:trHeight w:val="397"/>
        </w:trPr>
        <w:tc>
          <w:tcPr>
            <w:tcW w:w="9319" w:type="dxa"/>
            <w:vAlign w:val="center"/>
          </w:tcPr>
          <w:p w14:paraId="1A18D30D" w14:textId="77777777" w:rsidR="00095939" w:rsidRPr="00A6183C" w:rsidRDefault="00095939" w:rsidP="00123322">
            <w:pPr>
              <w:tabs>
                <w:tab w:val="left" w:pos="6237"/>
                <w:tab w:val="right" w:pos="8535"/>
              </w:tabs>
              <w:ind w:right="42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Basel Sinfonietta</w:t>
            </w:r>
            <w:r>
              <w:rPr>
                <w:rFonts w:asciiTheme="minorHAnsi" w:hAnsiTheme="minorHAnsi" w:cstheme="minorHAnsi"/>
              </w:rPr>
              <w:tab/>
              <w:t>CHF</w:t>
            </w:r>
            <w:r>
              <w:rPr>
                <w:rFonts w:asciiTheme="minorHAnsi" w:hAnsiTheme="minorHAnsi" w:cstheme="minorHAnsi"/>
              </w:rPr>
              <w:tab/>
              <w:t>5'000.00</w:t>
            </w:r>
          </w:p>
        </w:tc>
      </w:tr>
      <w:tr w:rsidR="0009738A" w:rsidRPr="00A6183C" w14:paraId="7F3D0E96" w14:textId="77777777" w:rsidTr="006D43A3">
        <w:trPr>
          <w:trHeight w:val="397"/>
        </w:trPr>
        <w:tc>
          <w:tcPr>
            <w:tcW w:w="9319" w:type="dxa"/>
            <w:vAlign w:val="center"/>
          </w:tcPr>
          <w:p w14:paraId="5A580ECF" w14:textId="77777777" w:rsidR="0009738A" w:rsidRPr="00A6183C" w:rsidRDefault="00095939" w:rsidP="00123322">
            <w:pPr>
              <w:tabs>
                <w:tab w:val="left" w:pos="6237"/>
                <w:tab w:val="right" w:pos="8535"/>
              </w:tabs>
              <w:ind w:right="42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Basler Bach Chor</w:t>
            </w:r>
            <w:r>
              <w:rPr>
                <w:rFonts w:asciiTheme="minorHAnsi" w:hAnsiTheme="minorHAnsi" w:cstheme="minorHAnsi"/>
              </w:rPr>
              <w:tab/>
              <w:t>CHF</w:t>
            </w:r>
            <w:r>
              <w:rPr>
                <w:rFonts w:asciiTheme="minorHAnsi" w:hAnsiTheme="minorHAnsi" w:cstheme="minorHAnsi"/>
              </w:rPr>
              <w:tab/>
              <w:t>1'000.00</w:t>
            </w:r>
          </w:p>
        </w:tc>
      </w:tr>
      <w:tr w:rsidR="0009738A" w:rsidRPr="00A6183C" w14:paraId="25DA6085" w14:textId="77777777" w:rsidTr="00716FD9">
        <w:trPr>
          <w:trHeight w:val="397"/>
        </w:trPr>
        <w:tc>
          <w:tcPr>
            <w:tcW w:w="9319" w:type="dxa"/>
            <w:vAlign w:val="center"/>
          </w:tcPr>
          <w:p w14:paraId="64658634" w14:textId="77777777" w:rsidR="0009738A" w:rsidRPr="00A6183C" w:rsidRDefault="00095939" w:rsidP="00123322">
            <w:pPr>
              <w:tabs>
                <w:tab w:val="left" w:pos="6237"/>
                <w:tab w:val="right" w:pos="8535"/>
              </w:tabs>
              <w:ind w:right="426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Basler Kinder Theater</w:t>
            </w:r>
            <w:r>
              <w:rPr>
                <w:rFonts w:asciiTheme="minorHAnsi" w:hAnsiTheme="minorHAnsi" w:cstheme="minorHAnsi"/>
                <w:lang w:val="en-US"/>
              </w:rPr>
              <w:tab/>
              <w:t>CHF</w:t>
            </w:r>
            <w:r>
              <w:rPr>
                <w:rFonts w:asciiTheme="minorHAnsi" w:hAnsiTheme="minorHAnsi" w:cstheme="minorHAnsi"/>
                <w:lang w:val="en-US"/>
              </w:rPr>
              <w:tab/>
              <w:t>4’000.00</w:t>
            </w:r>
          </w:p>
        </w:tc>
      </w:tr>
      <w:tr w:rsidR="0009738A" w:rsidRPr="00A6183C" w14:paraId="6074AC94" w14:textId="77777777" w:rsidTr="00973808">
        <w:trPr>
          <w:trHeight w:val="397"/>
        </w:trPr>
        <w:tc>
          <w:tcPr>
            <w:tcW w:w="9319" w:type="dxa"/>
            <w:vAlign w:val="center"/>
          </w:tcPr>
          <w:p w14:paraId="45B589CF" w14:textId="77777777" w:rsidR="0009738A" w:rsidRPr="00A6183C" w:rsidRDefault="00095939" w:rsidP="00123322">
            <w:pPr>
              <w:tabs>
                <w:tab w:val="left" w:pos="6237"/>
                <w:tab w:val="right" w:pos="8535"/>
              </w:tabs>
              <w:ind w:right="42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Basler </w:t>
            </w:r>
            <w:proofErr w:type="spellStart"/>
            <w:r>
              <w:rPr>
                <w:rFonts w:asciiTheme="minorHAnsi" w:hAnsiTheme="minorHAnsi" w:cstheme="minorHAnsi"/>
              </w:rPr>
              <w:t>Madrigalisten</w:t>
            </w:r>
            <w:proofErr w:type="spellEnd"/>
            <w:r>
              <w:rPr>
                <w:rFonts w:asciiTheme="minorHAnsi" w:hAnsiTheme="minorHAnsi" w:cstheme="minorHAnsi"/>
              </w:rPr>
              <w:tab/>
              <w:t>CHF</w:t>
            </w:r>
            <w:r>
              <w:rPr>
                <w:rFonts w:asciiTheme="minorHAnsi" w:hAnsiTheme="minorHAnsi" w:cstheme="minorHAnsi"/>
              </w:rPr>
              <w:tab/>
              <w:t>1'000.00</w:t>
            </w:r>
          </w:p>
        </w:tc>
      </w:tr>
      <w:tr w:rsidR="0009738A" w:rsidRPr="00A6183C" w14:paraId="5F55E242" w14:textId="77777777" w:rsidTr="0013542F">
        <w:trPr>
          <w:trHeight w:val="397"/>
        </w:trPr>
        <w:tc>
          <w:tcPr>
            <w:tcW w:w="9319" w:type="dxa"/>
            <w:vAlign w:val="center"/>
          </w:tcPr>
          <w:p w14:paraId="770D968F" w14:textId="77777777" w:rsidR="0009738A" w:rsidRPr="00A6183C" w:rsidRDefault="00095939" w:rsidP="00123322">
            <w:pPr>
              <w:tabs>
                <w:tab w:val="left" w:pos="6237"/>
                <w:tab w:val="right" w:pos="8535"/>
              </w:tabs>
              <w:ind w:right="42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Basler Marionetten Theater</w:t>
            </w:r>
            <w:r>
              <w:rPr>
                <w:rFonts w:asciiTheme="minorHAnsi" w:hAnsiTheme="minorHAnsi" w:cstheme="minorHAnsi"/>
              </w:rPr>
              <w:tab/>
              <w:t>CHF</w:t>
            </w:r>
            <w:r>
              <w:rPr>
                <w:rFonts w:asciiTheme="minorHAnsi" w:hAnsiTheme="minorHAnsi" w:cstheme="minorHAnsi"/>
              </w:rPr>
              <w:tab/>
              <w:t>10'000.00</w:t>
            </w:r>
          </w:p>
        </w:tc>
      </w:tr>
      <w:tr w:rsidR="0009738A" w:rsidRPr="00A6183C" w14:paraId="377108CD" w14:textId="77777777" w:rsidTr="004B4993">
        <w:trPr>
          <w:trHeight w:val="397"/>
        </w:trPr>
        <w:tc>
          <w:tcPr>
            <w:tcW w:w="9319" w:type="dxa"/>
            <w:vAlign w:val="center"/>
          </w:tcPr>
          <w:p w14:paraId="7CD5F6FB" w14:textId="77777777" w:rsidR="0009738A" w:rsidRPr="00A6183C" w:rsidRDefault="00095939" w:rsidP="00123322">
            <w:pPr>
              <w:tabs>
                <w:tab w:val="left" w:pos="6237"/>
                <w:tab w:val="right" w:pos="8535"/>
              </w:tabs>
              <w:ind w:right="42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Basler Papiermühle</w:t>
            </w:r>
            <w:r>
              <w:rPr>
                <w:rFonts w:asciiTheme="minorHAnsi" w:hAnsiTheme="minorHAnsi" w:cstheme="minorHAnsi"/>
              </w:rPr>
              <w:tab/>
              <w:t>CHF</w:t>
            </w:r>
            <w:r>
              <w:rPr>
                <w:rFonts w:asciiTheme="minorHAnsi" w:hAnsiTheme="minorHAnsi" w:cstheme="minorHAnsi"/>
              </w:rPr>
              <w:tab/>
              <w:t>8'000.00</w:t>
            </w:r>
          </w:p>
        </w:tc>
      </w:tr>
      <w:tr w:rsidR="0009738A" w:rsidRPr="00A6183C" w14:paraId="6040CEC6" w14:textId="77777777" w:rsidTr="00C757E8">
        <w:trPr>
          <w:trHeight w:val="397"/>
        </w:trPr>
        <w:tc>
          <w:tcPr>
            <w:tcW w:w="9319" w:type="dxa"/>
            <w:vAlign w:val="center"/>
          </w:tcPr>
          <w:p w14:paraId="066B5FA4" w14:textId="77777777" w:rsidR="0009738A" w:rsidRPr="00A6183C" w:rsidRDefault="00095939" w:rsidP="00123322">
            <w:pPr>
              <w:tabs>
                <w:tab w:val="left" w:pos="6237"/>
                <w:tab w:val="right" w:pos="8535"/>
              </w:tabs>
              <w:ind w:right="426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Bird’s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eye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jazz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club</w:t>
            </w:r>
            <w:proofErr w:type="spellEnd"/>
            <w:r>
              <w:rPr>
                <w:rFonts w:asciiTheme="minorHAnsi" w:hAnsiTheme="minorHAnsi" w:cstheme="minorHAnsi"/>
              </w:rPr>
              <w:tab/>
              <w:t>CHF</w:t>
            </w:r>
            <w:r>
              <w:rPr>
                <w:rFonts w:asciiTheme="minorHAnsi" w:hAnsiTheme="minorHAnsi" w:cstheme="minorHAnsi"/>
              </w:rPr>
              <w:tab/>
              <w:t>1'000.00</w:t>
            </w:r>
          </w:p>
        </w:tc>
      </w:tr>
      <w:tr w:rsidR="0009738A" w:rsidRPr="00A6183C" w14:paraId="67A596FA" w14:textId="77777777" w:rsidTr="003F43EC">
        <w:trPr>
          <w:trHeight w:val="397"/>
        </w:trPr>
        <w:tc>
          <w:tcPr>
            <w:tcW w:w="9319" w:type="dxa"/>
            <w:vAlign w:val="center"/>
          </w:tcPr>
          <w:p w14:paraId="3149649D" w14:textId="77777777" w:rsidR="0009738A" w:rsidRPr="00A6183C" w:rsidRDefault="00095939" w:rsidP="00123322">
            <w:pPr>
              <w:tabs>
                <w:tab w:val="left" w:pos="6237"/>
                <w:tab w:val="right" w:pos="8535"/>
              </w:tabs>
              <w:ind w:right="42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Capriccio Barockorchester</w:t>
            </w:r>
            <w:r>
              <w:rPr>
                <w:rFonts w:asciiTheme="minorHAnsi" w:hAnsiTheme="minorHAnsi" w:cstheme="minorHAnsi"/>
              </w:rPr>
              <w:tab/>
              <w:t>CHF</w:t>
            </w:r>
            <w:r>
              <w:rPr>
                <w:rFonts w:asciiTheme="minorHAnsi" w:hAnsiTheme="minorHAnsi" w:cstheme="minorHAnsi"/>
              </w:rPr>
              <w:tab/>
              <w:t>1'000.00</w:t>
            </w:r>
          </w:p>
        </w:tc>
      </w:tr>
      <w:tr w:rsidR="0009738A" w:rsidRPr="00A6183C" w14:paraId="00D9E661" w14:textId="77777777" w:rsidTr="00D0371E">
        <w:trPr>
          <w:trHeight w:val="397"/>
        </w:trPr>
        <w:tc>
          <w:tcPr>
            <w:tcW w:w="9319" w:type="dxa"/>
            <w:vAlign w:val="center"/>
          </w:tcPr>
          <w:p w14:paraId="569DDAA6" w14:textId="77777777" w:rsidR="0009738A" w:rsidRPr="00A6183C" w:rsidRDefault="00095939" w:rsidP="00123322">
            <w:pPr>
              <w:tabs>
                <w:tab w:val="left" w:pos="6237"/>
                <w:tab w:val="right" w:pos="8535"/>
              </w:tabs>
              <w:ind w:right="42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Collegium Musicum Basel</w:t>
            </w:r>
            <w:r>
              <w:rPr>
                <w:rFonts w:asciiTheme="minorHAnsi" w:hAnsiTheme="minorHAnsi" w:cstheme="minorHAnsi"/>
              </w:rPr>
              <w:tab/>
              <w:t>CHF</w:t>
            </w:r>
            <w:r>
              <w:rPr>
                <w:rFonts w:asciiTheme="minorHAnsi" w:hAnsiTheme="minorHAnsi" w:cstheme="minorHAnsi"/>
              </w:rPr>
              <w:tab/>
              <w:t>2'500.00</w:t>
            </w:r>
          </w:p>
        </w:tc>
      </w:tr>
      <w:tr w:rsidR="0009738A" w:rsidRPr="00A6183C" w14:paraId="21B36D59" w14:textId="77777777" w:rsidTr="00F1428D">
        <w:trPr>
          <w:trHeight w:val="397"/>
        </w:trPr>
        <w:tc>
          <w:tcPr>
            <w:tcW w:w="9319" w:type="dxa"/>
            <w:vAlign w:val="center"/>
          </w:tcPr>
          <w:p w14:paraId="4267C312" w14:textId="77777777" w:rsidR="0009738A" w:rsidRPr="00A6183C" w:rsidRDefault="00095939" w:rsidP="00123322">
            <w:pPr>
              <w:tabs>
                <w:tab w:val="left" w:pos="6237"/>
                <w:tab w:val="right" w:pos="8535"/>
              </w:tabs>
              <w:ind w:right="426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Culturescapes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– Amazonas 2021</w:t>
            </w:r>
            <w:r>
              <w:rPr>
                <w:rFonts w:asciiTheme="minorHAnsi" w:hAnsiTheme="minorHAnsi" w:cstheme="minorHAnsi"/>
                <w:lang w:val="en-US"/>
              </w:rPr>
              <w:tab/>
              <w:t>CHF</w:t>
            </w:r>
            <w:r>
              <w:rPr>
                <w:rFonts w:asciiTheme="minorHAnsi" w:hAnsiTheme="minorHAnsi" w:cstheme="minorHAnsi"/>
                <w:lang w:val="en-US"/>
              </w:rPr>
              <w:tab/>
              <w:t>5’000.00</w:t>
            </w:r>
          </w:p>
        </w:tc>
      </w:tr>
      <w:tr w:rsidR="0009738A" w:rsidRPr="00A6183C" w14:paraId="12B800B5" w14:textId="77777777" w:rsidTr="009A3D12">
        <w:trPr>
          <w:trHeight w:val="397"/>
        </w:trPr>
        <w:tc>
          <w:tcPr>
            <w:tcW w:w="9319" w:type="dxa"/>
            <w:vAlign w:val="center"/>
          </w:tcPr>
          <w:p w14:paraId="7B76AC2C" w14:textId="77777777" w:rsidR="0009738A" w:rsidRPr="00A6183C" w:rsidRDefault="00095939" w:rsidP="00123322">
            <w:pPr>
              <w:tabs>
                <w:tab w:val="left" w:pos="6237"/>
                <w:tab w:val="right" w:pos="8535"/>
              </w:tabs>
              <w:ind w:right="42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DOCK Archiv, Diskurs- und Kunstraum</w:t>
            </w:r>
            <w:r>
              <w:rPr>
                <w:rFonts w:asciiTheme="minorHAnsi" w:hAnsiTheme="minorHAnsi" w:cstheme="minorHAnsi"/>
              </w:rPr>
              <w:tab/>
              <w:t>CHF</w:t>
            </w:r>
            <w:r>
              <w:rPr>
                <w:rFonts w:asciiTheme="minorHAnsi" w:hAnsiTheme="minorHAnsi" w:cstheme="minorHAnsi"/>
              </w:rPr>
              <w:tab/>
              <w:t>4'000.00</w:t>
            </w:r>
          </w:p>
        </w:tc>
      </w:tr>
      <w:tr w:rsidR="0009738A" w:rsidRPr="00A6183C" w14:paraId="6F932ADB" w14:textId="77777777" w:rsidTr="00913A89">
        <w:trPr>
          <w:trHeight w:val="397"/>
        </w:trPr>
        <w:tc>
          <w:tcPr>
            <w:tcW w:w="9319" w:type="dxa"/>
            <w:vAlign w:val="center"/>
          </w:tcPr>
          <w:p w14:paraId="37FFE8CF" w14:textId="77777777" w:rsidR="0009738A" w:rsidRPr="00A6183C" w:rsidRDefault="00095939" w:rsidP="00123322">
            <w:pPr>
              <w:tabs>
                <w:tab w:val="left" w:pos="6237"/>
                <w:tab w:val="right" w:pos="8535"/>
              </w:tabs>
              <w:ind w:right="426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Bebby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sy</w:t>
            </w:r>
            <w:proofErr w:type="spellEnd"/>
            <w:r>
              <w:rPr>
                <w:rFonts w:asciiTheme="minorHAnsi" w:hAnsiTheme="minorHAnsi" w:cstheme="minorHAnsi"/>
              </w:rPr>
              <w:t xml:space="preserve"> Jazz</w:t>
            </w:r>
            <w:r>
              <w:rPr>
                <w:rFonts w:asciiTheme="minorHAnsi" w:hAnsiTheme="minorHAnsi" w:cstheme="minorHAnsi"/>
              </w:rPr>
              <w:tab/>
              <w:t>CHF</w:t>
            </w:r>
            <w:r>
              <w:rPr>
                <w:rFonts w:asciiTheme="minorHAnsi" w:hAnsiTheme="minorHAnsi" w:cstheme="minorHAnsi"/>
              </w:rPr>
              <w:tab/>
              <w:t>5'000.00</w:t>
            </w:r>
          </w:p>
        </w:tc>
      </w:tr>
      <w:tr w:rsidR="0009738A" w:rsidRPr="00A6183C" w14:paraId="5EADAE39" w14:textId="77777777" w:rsidTr="00F66D1B">
        <w:trPr>
          <w:trHeight w:val="397"/>
        </w:trPr>
        <w:tc>
          <w:tcPr>
            <w:tcW w:w="9319" w:type="dxa"/>
            <w:vAlign w:val="center"/>
          </w:tcPr>
          <w:p w14:paraId="7BE015B5" w14:textId="77777777" w:rsidR="0009738A" w:rsidRPr="00A6183C" w:rsidRDefault="00095939" w:rsidP="00123322">
            <w:pPr>
              <w:tabs>
                <w:tab w:val="left" w:pos="6237"/>
                <w:tab w:val="right" w:pos="8535"/>
              </w:tabs>
              <w:ind w:right="42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Europäisches Jugendchor Festival</w:t>
            </w:r>
            <w:r>
              <w:rPr>
                <w:rFonts w:asciiTheme="minorHAnsi" w:hAnsiTheme="minorHAnsi" w:cstheme="minorHAnsi"/>
              </w:rPr>
              <w:tab/>
              <w:t>CHF</w:t>
            </w:r>
            <w:r>
              <w:rPr>
                <w:rFonts w:asciiTheme="minorHAnsi" w:hAnsiTheme="minorHAnsi" w:cstheme="minorHAnsi"/>
              </w:rPr>
              <w:tab/>
              <w:t>3'000.00</w:t>
            </w:r>
          </w:p>
        </w:tc>
      </w:tr>
      <w:tr w:rsidR="0009738A" w:rsidRPr="00A6183C" w14:paraId="02C06572" w14:textId="77777777" w:rsidTr="001C1AE5">
        <w:trPr>
          <w:trHeight w:val="397"/>
        </w:trPr>
        <w:tc>
          <w:tcPr>
            <w:tcW w:w="9319" w:type="dxa"/>
            <w:vAlign w:val="center"/>
          </w:tcPr>
          <w:p w14:paraId="4801A915" w14:textId="77777777" w:rsidR="0009738A" w:rsidRPr="00A6183C" w:rsidRDefault="00095939" w:rsidP="00123322">
            <w:pPr>
              <w:tabs>
                <w:tab w:val="left" w:pos="6237"/>
                <w:tab w:val="right" w:pos="8535"/>
              </w:tabs>
              <w:ind w:right="426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ex/ex Theater</w:t>
            </w:r>
            <w:r>
              <w:rPr>
                <w:rFonts w:asciiTheme="minorHAnsi" w:hAnsiTheme="minorHAnsi" w:cstheme="minorHAnsi"/>
                <w:lang w:val="en-US"/>
              </w:rPr>
              <w:tab/>
              <w:t>CHF</w:t>
            </w:r>
            <w:r>
              <w:rPr>
                <w:rFonts w:asciiTheme="minorHAnsi" w:hAnsiTheme="minorHAnsi" w:cstheme="minorHAnsi"/>
                <w:lang w:val="en-US"/>
              </w:rPr>
              <w:tab/>
              <w:t>1’500.00</w:t>
            </w:r>
          </w:p>
        </w:tc>
      </w:tr>
      <w:tr w:rsidR="0009738A" w:rsidRPr="00A6183C" w14:paraId="702B67AC" w14:textId="77777777" w:rsidTr="00262561">
        <w:trPr>
          <w:trHeight w:val="397"/>
        </w:trPr>
        <w:tc>
          <w:tcPr>
            <w:tcW w:w="9319" w:type="dxa"/>
            <w:vAlign w:val="center"/>
          </w:tcPr>
          <w:p w14:paraId="2A007F96" w14:textId="77777777" w:rsidR="0009738A" w:rsidRPr="00A6183C" w:rsidRDefault="00095939" w:rsidP="00123322">
            <w:pPr>
              <w:tabs>
                <w:tab w:val="left" w:pos="6237"/>
                <w:tab w:val="right" w:pos="8535"/>
              </w:tabs>
              <w:ind w:right="426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Förnbacher</w:t>
            </w:r>
            <w:proofErr w:type="spellEnd"/>
            <w:r>
              <w:rPr>
                <w:rFonts w:asciiTheme="minorHAnsi" w:hAnsiTheme="minorHAnsi" w:cstheme="minorHAnsi"/>
              </w:rPr>
              <w:t xml:space="preserve"> Theater Company</w:t>
            </w:r>
            <w:r>
              <w:rPr>
                <w:rFonts w:asciiTheme="minorHAnsi" w:hAnsiTheme="minorHAnsi" w:cstheme="minorHAnsi"/>
              </w:rPr>
              <w:tab/>
              <w:t>CHF</w:t>
            </w:r>
            <w:r>
              <w:rPr>
                <w:rFonts w:asciiTheme="minorHAnsi" w:hAnsiTheme="minorHAnsi" w:cstheme="minorHAnsi"/>
              </w:rPr>
              <w:tab/>
              <w:t>5'000.00</w:t>
            </w:r>
          </w:p>
        </w:tc>
      </w:tr>
      <w:tr w:rsidR="0009738A" w:rsidRPr="00A6183C" w14:paraId="2C7004C3" w14:textId="77777777" w:rsidTr="00CE33F1">
        <w:trPr>
          <w:trHeight w:val="397"/>
        </w:trPr>
        <w:tc>
          <w:tcPr>
            <w:tcW w:w="9319" w:type="dxa"/>
            <w:vAlign w:val="center"/>
          </w:tcPr>
          <w:p w14:paraId="4C351B95" w14:textId="10FBFC97" w:rsidR="0009738A" w:rsidRPr="00A6183C" w:rsidRDefault="00095939" w:rsidP="00123322">
            <w:pPr>
              <w:tabs>
                <w:tab w:val="left" w:pos="6237"/>
                <w:tab w:val="right" w:pos="8535"/>
              </w:tabs>
              <w:ind w:right="426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Helvetiarockt</w:t>
            </w:r>
            <w:proofErr w:type="spellEnd"/>
            <w:r w:rsidR="00240C93">
              <w:rPr>
                <w:rFonts w:asciiTheme="minorHAnsi" w:hAnsiTheme="minorHAnsi" w:cstheme="minorHAnsi"/>
                <w:lang w:val="en-US"/>
              </w:rPr>
              <w:t xml:space="preserve"> – Female Music Lab</w:t>
            </w:r>
            <w:r>
              <w:rPr>
                <w:rFonts w:asciiTheme="minorHAnsi" w:hAnsiTheme="minorHAnsi" w:cstheme="minorHAnsi"/>
                <w:lang w:val="en-US"/>
              </w:rPr>
              <w:tab/>
              <w:t>CHF</w:t>
            </w:r>
            <w:r>
              <w:rPr>
                <w:rFonts w:asciiTheme="minorHAnsi" w:hAnsiTheme="minorHAnsi" w:cstheme="minorHAnsi"/>
                <w:lang w:val="en-US"/>
              </w:rPr>
              <w:tab/>
            </w:r>
            <w:r w:rsidR="007A7525">
              <w:rPr>
                <w:rFonts w:asciiTheme="minorHAnsi" w:hAnsiTheme="minorHAnsi" w:cstheme="minorHAnsi"/>
                <w:lang w:val="en-US"/>
              </w:rPr>
              <w:t>3’000.00</w:t>
            </w:r>
          </w:p>
        </w:tc>
      </w:tr>
      <w:tr w:rsidR="0009738A" w:rsidRPr="00A6183C" w14:paraId="49284839" w14:textId="77777777" w:rsidTr="002612AC">
        <w:trPr>
          <w:trHeight w:val="397"/>
        </w:trPr>
        <w:tc>
          <w:tcPr>
            <w:tcW w:w="9319" w:type="dxa"/>
            <w:vAlign w:val="center"/>
          </w:tcPr>
          <w:p w14:paraId="60737A50" w14:textId="77777777" w:rsidR="0009738A" w:rsidRPr="00A6183C" w:rsidRDefault="007A7525" w:rsidP="00123322">
            <w:pPr>
              <w:tabs>
                <w:tab w:val="left" w:pos="6237"/>
                <w:tab w:val="right" w:pos="8535"/>
              </w:tabs>
              <w:ind w:right="426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Imagine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Jugendfestival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ab/>
              <w:t>CHF</w:t>
            </w:r>
            <w:r>
              <w:rPr>
                <w:rFonts w:asciiTheme="minorHAnsi" w:hAnsiTheme="minorHAnsi" w:cstheme="minorHAnsi"/>
                <w:lang w:val="en-US"/>
              </w:rPr>
              <w:tab/>
              <w:t>5’000.00</w:t>
            </w:r>
          </w:p>
        </w:tc>
      </w:tr>
      <w:tr w:rsidR="00E75B78" w:rsidRPr="00A6183C" w14:paraId="02E11B8C" w14:textId="77777777" w:rsidTr="00D40FF3">
        <w:trPr>
          <w:trHeight w:val="397"/>
        </w:trPr>
        <w:tc>
          <w:tcPr>
            <w:tcW w:w="9319" w:type="dxa"/>
            <w:vAlign w:val="center"/>
          </w:tcPr>
          <w:p w14:paraId="29678189" w14:textId="77777777" w:rsidR="00E75B78" w:rsidRPr="00A6183C" w:rsidRDefault="007A7525" w:rsidP="00123322">
            <w:pPr>
              <w:tabs>
                <w:tab w:val="left" w:pos="6237"/>
                <w:tab w:val="right" w:pos="8535"/>
              </w:tabs>
              <w:ind w:right="42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Neues Jugendkulturfestival</w:t>
            </w:r>
            <w:r>
              <w:rPr>
                <w:rFonts w:asciiTheme="minorHAnsi" w:hAnsiTheme="minorHAnsi" w:cstheme="minorHAnsi"/>
              </w:rPr>
              <w:tab/>
              <w:t>CHF</w:t>
            </w:r>
            <w:r>
              <w:rPr>
                <w:rFonts w:asciiTheme="minorHAnsi" w:hAnsiTheme="minorHAnsi" w:cstheme="minorHAnsi"/>
              </w:rPr>
              <w:tab/>
              <w:t>10'000.00</w:t>
            </w:r>
          </w:p>
        </w:tc>
      </w:tr>
      <w:tr w:rsidR="00E75B78" w:rsidRPr="00A6183C" w14:paraId="0D924C89" w14:textId="77777777" w:rsidTr="00967963">
        <w:trPr>
          <w:trHeight w:val="397"/>
        </w:trPr>
        <w:tc>
          <w:tcPr>
            <w:tcW w:w="9319" w:type="dxa"/>
            <w:vAlign w:val="center"/>
          </w:tcPr>
          <w:p w14:paraId="10EA74DF" w14:textId="77777777" w:rsidR="00E75B78" w:rsidRPr="00A6183C" w:rsidRDefault="00447C19" w:rsidP="00123322">
            <w:pPr>
              <w:tabs>
                <w:tab w:val="left" w:pos="6237"/>
                <w:tab w:val="right" w:pos="8535"/>
              </w:tabs>
              <w:ind w:right="426"/>
              <w:jc w:val="both"/>
              <w:rPr>
                <w:rFonts w:asciiTheme="minorHAnsi" w:hAnsiTheme="minorHAnsi" w:cstheme="minorHAnsi"/>
                <w:lang w:val="fr-CH"/>
              </w:rPr>
            </w:pPr>
            <w:proofErr w:type="spellStart"/>
            <w:r>
              <w:rPr>
                <w:rFonts w:asciiTheme="minorHAnsi" w:hAnsiTheme="minorHAnsi" w:cstheme="minorHAnsi"/>
                <w:lang w:val="fr-CH"/>
              </w:rPr>
              <w:t>Knaben</w:t>
            </w:r>
            <w:proofErr w:type="spellEnd"/>
            <w:r>
              <w:rPr>
                <w:rFonts w:asciiTheme="minorHAnsi" w:hAnsiTheme="minorHAnsi" w:cstheme="minorHAnsi"/>
                <w:lang w:val="fr-CH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fr-CH"/>
              </w:rPr>
              <w:t>Kantorei</w:t>
            </w:r>
            <w:proofErr w:type="spellEnd"/>
            <w:r>
              <w:rPr>
                <w:rFonts w:asciiTheme="minorHAnsi" w:hAnsiTheme="minorHAnsi" w:cstheme="minorHAnsi"/>
                <w:lang w:val="fr-CH"/>
              </w:rPr>
              <w:t xml:space="preserve"> Basel</w:t>
            </w:r>
            <w:r>
              <w:rPr>
                <w:rFonts w:asciiTheme="minorHAnsi" w:hAnsiTheme="minorHAnsi" w:cstheme="minorHAnsi"/>
                <w:lang w:val="fr-CH"/>
              </w:rPr>
              <w:tab/>
              <w:t>CHF</w:t>
            </w:r>
            <w:r>
              <w:rPr>
                <w:rFonts w:asciiTheme="minorHAnsi" w:hAnsiTheme="minorHAnsi" w:cstheme="minorHAnsi"/>
                <w:lang w:val="fr-CH"/>
              </w:rPr>
              <w:tab/>
              <w:t>2'000.00</w:t>
            </w:r>
          </w:p>
        </w:tc>
      </w:tr>
      <w:tr w:rsidR="00E75B78" w:rsidRPr="00A6183C" w14:paraId="4151EFAA" w14:textId="77777777" w:rsidTr="00B65FCD">
        <w:trPr>
          <w:trHeight w:val="397"/>
        </w:trPr>
        <w:tc>
          <w:tcPr>
            <w:tcW w:w="9319" w:type="dxa"/>
            <w:vAlign w:val="center"/>
          </w:tcPr>
          <w:p w14:paraId="408ECCC1" w14:textId="77777777" w:rsidR="00E75B78" w:rsidRPr="00A6183C" w:rsidRDefault="00447C19" w:rsidP="00123322">
            <w:pPr>
              <w:tabs>
                <w:tab w:val="left" w:pos="6237"/>
                <w:tab w:val="right" w:pos="8535"/>
              </w:tabs>
              <w:ind w:right="42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Landlesen Biel-Benken </w:t>
            </w:r>
            <w:r>
              <w:rPr>
                <w:rFonts w:asciiTheme="minorHAnsi" w:hAnsiTheme="minorHAnsi" w:cstheme="minorHAnsi"/>
              </w:rPr>
              <w:tab/>
              <w:t>CHF</w:t>
            </w:r>
            <w:r>
              <w:rPr>
                <w:rFonts w:asciiTheme="minorHAnsi" w:hAnsiTheme="minorHAnsi" w:cstheme="minorHAnsi"/>
              </w:rPr>
              <w:tab/>
              <w:t>1'000.00</w:t>
            </w:r>
          </w:p>
        </w:tc>
      </w:tr>
      <w:tr w:rsidR="00E75B78" w:rsidRPr="00A6183C" w14:paraId="4051CB72" w14:textId="77777777" w:rsidTr="002C2A19">
        <w:trPr>
          <w:trHeight w:val="397"/>
        </w:trPr>
        <w:tc>
          <w:tcPr>
            <w:tcW w:w="9319" w:type="dxa"/>
            <w:vAlign w:val="center"/>
          </w:tcPr>
          <w:p w14:paraId="7F6427A4" w14:textId="77777777" w:rsidR="00E75B78" w:rsidRPr="00A6183C" w:rsidRDefault="00447C19" w:rsidP="00123322">
            <w:pPr>
              <w:tabs>
                <w:tab w:val="left" w:pos="6237"/>
                <w:tab w:val="right" w:pos="8535"/>
              </w:tabs>
              <w:ind w:right="42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Ludothek Binningen</w:t>
            </w:r>
            <w:r>
              <w:rPr>
                <w:rFonts w:asciiTheme="minorHAnsi" w:hAnsiTheme="minorHAnsi" w:cstheme="minorHAnsi"/>
              </w:rPr>
              <w:tab/>
              <w:t>CHF</w:t>
            </w:r>
            <w:r>
              <w:rPr>
                <w:rFonts w:asciiTheme="minorHAnsi" w:hAnsiTheme="minorHAnsi" w:cstheme="minorHAnsi"/>
              </w:rPr>
              <w:tab/>
              <w:t>1'500.00</w:t>
            </w:r>
          </w:p>
        </w:tc>
      </w:tr>
      <w:tr w:rsidR="00E75B78" w:rsidRPr="00A6183C" w14:paraId="3B90E76E" w14:textId="77777777" w:rsidTr="001C26CD">
        <w:trPr>
          <w:trHeight w:val="397"/>
        </w:trPr>
        <w:tc>
          <w:tcPr>
            <w:tcW w:w="9319" w:type="dxa"/>
            <w:shd w:val="clear" w:color="auto" w:fill="auto"/>
            <w:vAlign w:val="center"/>
          </w:tcPr>
          <w:p w14:paraId="1CF69A79" w14:textId="77777777" w:rsidR="00E75B78" w:rsidRPr="00A6183C" w:rsidRDefault="00447C19" w:rsidP="00123322">
            <w:pPr>
              <w:tabs>
                <w:tab w:val="left" w:pos="6237"/>
                <w:tab w:val="right" w:pos="8535"/>
              </w:tabs>
              <w:ind w:right="42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Ludothek Oberwil</w:t>
            </w:r>
            <w:r>
              <w:rPr>
                <w:rFonts w:asciiTheme="minorHAnsi" w:hAnsiTheme="minorHAnsi" w:cstheme="minorHAnsi"/>
              </w:rPr>
              <w:tab/>
              <w:t>CHF</w:t>
            </w:r>
            <w:r>
              <w:rPr>
                <w:rFonts w:asciiTheme="minorHAnsi" w:hAnsiTheme="minorHAnsi" w:cstheme="minorHAnsi"/>
              </w:rPr>
              <w:tab/>
              <w:t>1'500.00</w:t>
            </w:r>
          </w:p>
        </w:tc>
      </w:tr>
      <w:tr w:rsidR="00E75B78" w:rsidRPr="00A6183C" w14:paraId="6401B556" w14:textId="77777777" w:rsidTr="00C361E4">
        <w:trPr>
          <w:trHeight w:val="397"/>
        </w:trPr>
        <w:tc>
          <w:tcPr>
            <w:tcW w:w="9319" w:type="dxa"/>
            <w:vAlign w:val="center"/>
          </w:tcPr>
          <w:p w14:paraId="410B27C6" w14:textId="77777777" w:rsidR="00E75B78" w:rsidRPr="00A6183C" w:rsidRDefault="00447C19" w:rsidP="00123322">
            <w:pPr>
              <w:tabs>
                <w:tab w:val="left" w:pos="6237"/>
                <w:tab w:val="right" w:pos="8535"/>
              </w:tabs>
              <w:ind w:right="42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Mädchen Kantorei Basel</w:t>
            </w:r>
            <w:r>
              <w:rPr>
                <w:rFonts w:asciiTheme="minorHAnsi" w:hAnsiTheme="minorHAnsi" w:cstheme="minorHAnsi"/>
              </w:rPr>
              <w:tab/>
              <w:t>CHF</w:t>
            </w:r>
            <w:r>
              <w:rPr>
                <w:rFonts w:asciiTheme="minorHAnsi" w:hAnsiTheme="minorHAnsi" w:cstheme="minorHAnsi"/>
              </w:rPr>
              <w:tab/>
              <w:t>2'000.00</w:t>
            </w:r>
          </w:p>
        </w:tc>
      </w:tr>
      <w:tr w:rsidR="00E75B78" w:rsidRPr="00A6183C" w14:paraId="1D6C03E2" w14:textId="77777777" w:rsidTr="00BB22B7">
        <w:trPr>
          <w:trHeight w:val="397"/>
        </w:trPr>
        <w:tc>
          <w:tcPr>
            <w:tcW w:w="9319" w:type="dxa"/>
            <w:vAlign w:val="center"/>
          </w:tcPr>
          <w:p w14:paraId="30969F5A" w14:textId="77777777" w:rsidR="00E75B78" w:rsidRPr="00A6183C" w:rsidRDefault="00447C19" w:rsidP="00123322">
            <w:pPr>
              <w:tabs>
                <w:tab w:val="left" w:pos="6237"/>
                <w:tab w:val="right" w:pos="8535"/>
              </w:tabs>
              <w:ind w:right="42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Musik zu Heilig Kreuz</w:t>
            </w:r>
            <w:r>
              <w:rPr>
                <w:rFonts w:asciiTheme="minorHAnsi" w:hAnsiTheme="minorHAnsi" w:cstheme="minorHAnsi"/>
              </w:rPr>
              <w:tab/>
              <w:t>CHF</w:t>
            </w:r>
            <w:r>
              <w:rPr>
                <w:rFonts w:asciiTheme="minorHAnsi" w:hAnsiTheme="minorHAnsi" w:cstheme="minorHAnsi"/>
              </w:rPr>
              <w:tab/>
              <w:t>2'000.00</w:t>
            </w:r>
          </w:p>
        </w:tc>
      </w:tr>
      <w:tr w:rsidR="00E75B78" w:rsidRPr="00A6183C" w14:paraId="7B483409" w14:textId="77777777" w:rsidTr="00173987">
        <w:trPr>
          <w:trHeight w:val="397"/>
        </w:trPr>
        <w:tc>
          <w:tcPr>
            <w:tcW w:w="9319" w:type="dxa"/>
            <w:vAlign w:val="center"/>
          </w:tcPr>
          <w:p w14:paraId="53DDB3D1" w14:textId="77777777" w:rsidR="00E75B78" w:rsidRPr="00A6183C" w:rsidRDefault="00447C19" w:rsidP="00123322">
            <w:pPr>
              <w:tabs>
                <w:tab w:val="left" w:pos="6237"/>
                <w:tab w:val="right" w:pos="8535"/>
              </w:tabs>
              <w:ind w:right="42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Neuer Basler Kammerchor</w:t>
            </w:r>
            <w:r>
              <w:rPr>
                <w:rFonts w:asciiTheme="minorHAnsi" w:hAnsiTheme="minorHAnsi" w:cstheme="minorHAnsi"/>
              </w:rPr>
              <w:tab/>
              <w:t>CHF</w:t>
            </w:r>
            <w:r>
              <w:rPr>
                <w:rFonts w:asciiTheme="minorHAnsi" w:hAnsiTheme="minorHAnsi" w:cstheme="minorHAnsi"/>
              </w:rPr>
              <w:tab/>
              <w:t>1'000.00</w:t>
            </w:r>
          </w:p>
        </w:tc>
      </w:tr>
      <w:tr w:rsidR="00E75B78" w:rsidRPr="00A6183C" w14:paraId="75E824FA" w14:textId="77777777" w:rsidTr="00B418B5">
        <w:trPr>
          <w:trHeight w:val="397"/>
        </w:trPr>
        <w:tc>
          <w:tcPr>
            <w:tcW w:w="9319" w:type="dxa"/>
            <w:vAlign w:val="center"/>
          </w:tcPr>
          <w:p w14:paraId="1C0138AE" w14:textId="77777777" w:rsidR="00E75B78" w:rsidRPr="00A6183C" w:rsidRDefault="00447C19" w:rsidP="00123322">
            <w:pPr>
              <w:tabs>
                <w:tab w:val="left" w:pos="6237"/>
                <w:tab w:val="right" w:pos="8535"/>
              </w:tabs>
              <w:ind w:right="426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Neues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Orchester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Basel</w:t>
            </w:r>
            <w:r>
              <w:rPr>
                <w:rFonts w:asciiTheme="minorHAnsi" w:hAnsiTheme="minorHAnsi" w:cstheme="minorHAnsi"/>
                <w:lang w:val="en-US"/>
              </w:rPr>
              <w:tab/>
              <w:t>CHF</w:t>
            </w:r>
            <w:r>
              <w:rPr>
                <w:rFonts w:asciiTheme="minorHAnsi" w:hAnsiTheme="minorHAnsi" w:cstheme="minorHAnsi"/>
                <w:lang w:val="en-US"/>
              </w:rPr>
              <w:tab/>
              <w:t>5’000.00</w:t>
            </w:r>
          </w:p>
        </w:tc>
      </w:tr>
      <w:tr w:rsidR="00E75B78" w:rsidRPr="00670505" w14:paraId="4C275407" w14:textId="77777777" w:rsidTr="002C10F4">
        <w:trPr>
          <w:trHeight w:val="397"/>
        </w:trPr>
        <w:tc>
          <w:tcPr>
            <w:tcW w:w="9319" w:type="dxa"/>
            <w:vAlign w:val="center"/>
          </w:tcPr>
          <w:p w14:paraId="65DF8CBE" w14:textId="77777777" w:rsidR="00E75B78" w:rsidRPr="00670505" w:rsidRDefault="00447C19" w:rsidP="00123322">
            <w:pPr>
              <w:tabs>
                <w:tab w:val="left" w:pos="6237"/>
                <w:tab w:val="right" w:pos="8535"/>
              </w:tabs>
              <w:ind w:right="426"/>
              <w:jc w:val="both"/>
              <w:rPr>
                <w:rFonts w:asciiTheme="minorHAnsi" w:hAnsiTheme="minorHAnsi" w:cstheme="minorHAnsi"/>
                <w:lang w:val="fr-CH"/>
              </w:rPr>
            </w:pPr>
            <w:r w:rsidRPr="00670505">
              <w:rPr>
                <w:rFonts w:asciiTheme="minorHAnsi" w:hAnsiTheme="minorHAnsi" w:cstheme="minorHAnsi"/>
                <w:lang w:val="fr-CH"/>
              </w:rPr>
              <w:lastRenderedPageBreak/>
              <w:t>Off Beat Jazzfestival</w:t>
            </w:r>
            <w:r w:rsidRPr="00670505">
              <w:rPr>
                <w:rFonts w:asciiTheme="minorHAnsi" w:hAnsiTheme="minorHAnsi" w:cstheme="minorHAnsi"/>
                <w:lang w:val="fr-CH"/>
              </w:rPr>
              <w:tab/>
              <w:t>CHF</w:t>
            </w:r>
            <w:r w:rsidRPr="00670505">
              <w:rPr>
                <w:rFonts w:asciiTheme="minorHAnsi" w:hAnsiTheme="minorHAnsi" w:cstheme="minorHAnsi"/>
                <w:lang w:val="fr-CH"/>
              </w:rPr>
              <w:tab/>
              <w:t>2'000.00</w:t>
            </w:r>
          </w:p>
        </w:tc>
      </w:tr>
      <w:tr w:rsidR="00E75B78" w:rsidRPr="00A6183C" w14:paraId="7E81AB29" w14:textId="77777777" w:rsidTr="008F016E">
        <w:trPr>
          <w:trHeight w:val="397"/>
        </w:trPr>
        <w:tc>
          <w:tcPr>
            <w:tcW w:w="9319" w:type="dxa"/>
            <w:vAlign w:val="center"/>
          </w:tcPr>
          <w:p w14:paraId="1BCF65D0" w14:textId="77777777" w:rsidR="00E75B78" w:rsidRPr="00A6183C" w:rsidRDefault="00447C19" w:rsidP="00123322">
            <w:pPr>
              <w:tabs>
                <w:tab w:val="left" w:pos="6237"/>
                <w:tab w:val="right" w:pos="8535"/>
              </w:tabs>
              <w:ind w:right="426"/>
              <w:jc w:val="both"/>
              <w:rPr>
                <w:rFonts w:asciiTheme="minorHAnsi" w:hAnsiTheme="minorHAnsi" w:cstheme="minorHAnsi"/>
                <w:lang w:val="fr-CH"/>
              </w:rPr>
            </w:pPr>
            <w:proofErr w:type="spellStart"/>
            <w:r>
              <w:rPr>
                <w:rFonts w:asciiTheme="minorHAnsi" w:hAnsiTheme="minorHAnsi" w:cstheme="minorHAnsi"/>
                <w:lang w:val="fr-CH"/>
              </w:rPr>
              <w:t>Polyfon</w:t>
            </w:r>
            <w:proofErr w:type="spellEnd"/>
            <w:r>
              <w:rPr>
                <w:rFonts w:asciiTheme="minorHAnsi" w:hAnsiTheme="minorHAnsi" w:cstheme="minorHAnsi"/>
                <w:lang w:val="fr-CH"/>
              </w:rPr>
              <w:t xml:space="preserve"> Festival Basel</w:t>
            </w:r>
            <w:r>
              <w:rPr>
                <w:rFonts w:asciiTheme="minorHAnsi" w:hAnsiTheme="minorHAnsi" w:cstheme="minorHAnsi"/>
                <w:lang w:val="fr-CH"/>
              </w:rPr>
              <w:tab/>
              <w:t>CHF</w:t>
            </w:r>
            <w:r>
              <w:rPr>
                <w:rFonts w:asciiTheme="minorHAnsi" w:hAnsiTheme="minorHAnsi" w:cstheme="minorHAnsi"/>
                <w:lang w:val="fr-CH"/>
              </w:rPr>
              <w:tab/>
              <w:t>2'000.00</w:t>
            </w:r>
          </w:p>
        </w:tc>
      </w:tr>
      <w:tr w:rsidR="00E75B78" w:rsidRPr="00A6183C" w14:paraId="69EDC325" w14:textId="77777777" w:rsidTr="00912B8B">
        <w:trPr>
          <w:trHeight w:val="397"/>
        </w:trPr>
        <w:tc>
          <w:tcPr>
            <w:tcW w:w="9319" w:type="dxa"/>
            <w:vAlign w:val="center"/>
          </w:tcPr>
          <w:p w14:paraId="4F90327D" w14:textId="77777777" w:rsidR="00E75B78" w:rsidRPr="00A6183C" w:rsidRDefault="00447C19" w:rsidP="00123322">
            <w:pPr>
              <w:tabs>
                <w:tab w:val="left" w:pos="6237"/>
                <w:tab w:val="right" w:pos="8535"/>
              </w:tabs>
              <w:ind w:right="426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Reactor</w:t>
            </w:r>
            <w:proofErr w:type="spellEnd"/>
            <w:r>
              <w:rPr>
                <w:rFonts w:asciiTheme="minorHAnsi" w:hAnsiTheme="minorHAnsi" w:cstheme="minorHAnsi"/>
              </w:rPr>
              <w:tab/>
              <w:t>CHF</w:t>
            </w:r>
            <w:r>
              <w:rPr>
                <w:rFonts w:asciiTheme="minorHAnsi" w:hAnsiTheme="minorHAnsi" w:cstheme="minorHAnsi"/>
              </w:rPr>
              <w:tab/>
              <w:t>2'500.00</w:t>
            </w:r>
          </w:p>
        </w:tc>
      </w:tr>
      <w:tr w:rsidR="00E75B78" w:rsidRPr="00A6183C" w14:paraId="5EBF7870" w14:textId="77777777" w:rsidTr="00872B6F">
        <w:trPr>
          <w:trHeight w:val="397"/>
        </w:trPr>
        <w:tc>
          <w:tcPr>
            <w:tcW w:w="9319" w:type="dxa"/>
            <w:vAlign w:val="center"/>
          </w:tcPr>
          <w:p w14:paraId="61644532" w14:textId="77777777" w:rsidR="00E75B78" w:rsidRPr="00A6183C" w:rsidRDefault="00447C19" w:rsidP="00123322">
            <w:pPr>
              <w:tabs>
                <w:tab w:val="left" w:pos="6237"/>
                <w:tab w:val="right" w:pos="8535"/>
              </w:tabs>
              <w:ind w:right="42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Stadtkino Basel / Le </w:t>
            </w:r>
            <w:proofErr w:type="spellStart"/>
            <w:r>
              <w:rPr>
                <w:rFonts w:asciiTheme="minorHAnsi" w:hAnsiTheme="minorHAnsi" w:cstheme="minorHAnsi"/>
              </w:rPr>
              <w:t>bon</w:t>
            </w:r>
            <w:proofErr w:type="spellEnd"/>
            <w:r>
              <w:rPr>
                <w:rFonts w:asciiTheme="minorHAnsi" w:hAnsiTheme="minorHAnsi" w:cstheme="minorHAnsi"/>
              </w:rPr>
              <w:t xml:space="preserve"> film</w:t>
            </w:r>
            <w:r>
              <w:rPr>
                <w:rFonts w:asciiTheme="minorHAnsi" w:hAnsiTheme="minorHAnsi" w:cstheme="minorHAnsi"/>
              </w:rPr>
              <w:tab/>
              <w:t>CHF</w:t>
            </w:r>
            <w:r>
              <w:rPr>
                <w:rFonts w:asciiTheme="minorHAnsi" w:hAnsiTheme="minorHAnsi" w:cstheme="minorHAnsi"/>
              </w:rPr>
              <w:tab/>
              <w:t>1'500.00</w:t>
            </w:r>
          </w:p>
        </w:tc>
      </w:tr>
      <w:tr w:rsidR="00E75B78" w:rsidRPr="00A6183C" w14:paraId="240BF123" w14:textId="77777777" w:rsidTr="002C61A9">
        <w:trPr>
          <w:trHeight w:val="397"/>
        </w:trPr>
        <w:tc>
          <w:tcPr>
            <w:tcW w:w="9319" w:type="dxa"/>
            <w:vAlign w:val="center"/>
          </w:tcPr>
          <w:p w14:paraId="727C4264" w14:textId="77777777" w:rsidR="00E75B78" w:rsidRPr="00A6183C" w:rsidRDefault="00447C19" w:rsidP="00123322">
            <w:pPr>
              <w:tabs>
                <w:tab w:val="left" w:pos="6237"/>
                <w:tab w:val="right" w:pos="8535"/>
              </w:tabs>
              <w:ind w:right="42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Theater Arlecchino</w:t>
            </w:r>
            <w:r>
              <w:rPr>
                <w:rFonts w:asciiTheme="minorHAnsi" w:hAnsiTheme="minorHAnsi" w:cstheme="minorHAnsi"/>
              </w:rPr>
              <w:tab/>
              <w:t>CHF</w:t>
            </w:r>
            <w:r>
              <w:rPr>
                <w:rFonts w:asciiTheme="minorHAnsi" w:hAnsiTheme="minorHAnsi" w:cstheme="minorHAnsi"/>
              </w:rPr>
              <w:tab/>
              <w:t>3'000.00</w:t>
            </w:r>
          </w:p>
        </w:tc>
      </w:tr>
      <w:tr w:rsidR="00E75B78" w:rsidRPr="00A6183C" w14:paraId="0BE89D67" w14:textId="77777777" w:rsidTr="001E55D2">
        <w:trPr>
          <w:trHeight w:val="397"/>
        </w:trPr>
        <w:tc>
          <w:tcPr>
            <w:tcW w:w="9319" w:type="dxa"/>
            <w:vAlign w:val="center"/>
          </w:tcPr>
          <w:p w14:paraId="792E9A76" w14:textId="77777777" w:rsidR="00E75B78" w:rsidRPr="00A6183C" w:rsidRDefault="00447C19" w:rsidP="00123322">
            <w:pPr>
              <w:tabs>
                <w:tab w:val="left" w:pos="6237"/>
                <w:tab w:val="right" w:pos="8535"/>
              </w:tabs>
              <w:ind w:right="42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Theater Basel</w:t>
            </w:r>
            <w:r>
              <w:rPr>
                <w:rFonts w:asciiTheme="minorHAnsi" w:hAnsiTheme="minorHAnsi" w:cstheme="minorHAnsi"/>
              </w:rPr>
              <w:tab/>
              <w:t>CHF</w:t>
            </w:r>
            <w:r>
              <w:rPr>
                <w:rFonts w:asciiTheme="minorHAnsi" w:hAnsiTheme="minorHAnsi" w:cstheme="minorHAnsi"/>
              </w:rPr>
              <w:tab/>
              <w:t>30'000.00</w:t>
            </w:r>
          </w:p>
        </w:tc>
      </w:tr>
      <w:tr w:rsidR="00E75B78" w:rsidRPr="00A6183C" w14:paraId="595EC91B" w14:textId="77777777" w:rsidTr="00975A54">
        <w:trPr>
          <w:trHeight w:val="397"/>
        </w:trPr>
        <w:tc>
          <w:tcPr>
            <w:tcW w:w="9319" w:type="dxa"/>
            <w:vAlign w:val="center"/>
          </w:tcPr>
          <w:p w14:paraId="75EB27B2" w14:textId="77777777" w:rsidR="00E75B78" w:rsidRPr="00A6183C" w:rsidRDefault="00447C19" w:rsidP="00123322">
            <w:pPr>
              <w:tabs>
                <w:tab w:val="left" w:pos="6237"/>
                <w:tab w:val="right" w:pos="8535"/>
              </w:tabs>
              <w:ind w:right="42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Theater Fauteuil</w:t>
            </w:r>
            <w:r>
              <w:rPr>
                <w:rFonts w:asciiTheme="minorHAnsi" w:hAnsiTheme="minorHAnsi" w:cstheme="minorHAnsi"/>
              </w:rPr>
              <w:tab/>
              <w:t>CHF</w:t>
            </w:r>
            <w:r>
              <w:rPr>
                <w:rFonts w:asciiTheme="minorHAnsi" w:hAnsiTheme="minorHAnsi" w:cstheme="minorHAnsi"/>
              </w:rPr>
              <w:tab/>
              <w:t>6'000.00</w:t>
            </w:r>
          </w:p>
        </w:tc>
      </w:tr>
      <w:tr w:rsidR="00E75B78" w:rsidRPr="00A6183C" w14:paraId="0F233376" w14:textId="77777777" w:rsidTr="00131D91">
        <w:trPr>
          <w:trHeight w:val="397"/>
        </w:trPr>
        <w:tc>
          <w:tcPr>
            <w:tcW w:w="9319" w:type="dxa"/>
            <w:vAlign w:val="center"/>
          </w:tcPr>
          <w:p w14:paraId="2455EAF3" w14:textId="77777777" w:rsidR="00E75B78" w:rsidRPr="00A6183C" w:rsidRDefault="00447C19" w:rsidP="00123322">
            <w:pPr>
              <w:tabs>
                <w:tab w:val="left" w:pos="6237"/>
                <w:tab w:val="right" w:pos="8535"/>
              </w:tabs>
              <w:ind w:right="42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Verein Pro </w:t>
            </w:r>
            <w:proofErr w:type="spellStart"/>
            <w:r>
              <w:rPr>
                <w:rFonts w:asciiTheme="minorHAnsi" w:hAnsiTheme="minorHAnsi" w:cstheme="minorHAnsi"/>
              </w:rPr>
              <w:t>Birsigthalbahn</w:t>
            </w:r>
            <w:proofErr w:type="spellEnd"/>
            <w:r>
              <w:rPr>
                <w:rFonts w:asciiTheme="minorHAnsi" w:hAnsiTheme="minorHAnsi" w:cstheme="minorHAnsi"/>
              </w:rPr>
              <w:tab/>
              <w:t>CHF</w:t>
            </w:r>
            <w:r>
              <w:rPr>
                <w:rFonts w:asciiTheme="minorHAnsi" w:hAnsiTheme="minorHAnsi" w:cstheme="minorHAnsi"/>
              </w:rPr>
              <w:tab/>
              <w:t>8'000.00</w:t>
            </w:r>
          </w:p>
        </w:tc>
      </w:tr>
      <w:tr w:rsidR="00E75B78" w:rsidRPr="00A6183C" w14:paraId="672FC1A7" w14:textId="77777777" w:rsidTr="00EF2B34">
        <w:trPr>
          <w:trHeight w:val="397"/>
        </w:trPr>
        <w:tc>
          <w:tcPr>
            <w:tcW w:w="9319" w:type="dxa"/>
            <w:vAlign w:val="center"/>
          </w:tcPr>
          <w:p w14:paraId="5479FEC6" w14:textId="77777777" w:rsidR="00E75B78" w:rsidRPr="00A6183C" w:rsidRDefault="00447C19" w:rsidP="00123322">
            <w:pPr>
              <w:tabs>
                <w:tab w:val="left" w:pos="6237"/>
                <w:tab w:val="right" w:pos="8535"/>
              </w:tabs>
              <w:ind w:right="426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Vorstadttheater Basel</w:t>
            </w:r>
            <w:r>
              <w:rPr>
                <w:rFonts w:asciiTheme="minorHAnsi" w:hAnsiTheme="minorHAnsi" w:cstheme="minorHAnsi"/>
              </w:rPr>
              <w:tab/>
              <w:t>CHF</w:t>
            </w:r>
            <w:r>
              <w:rPr>
                <w:rFonts w:asciiTheme="minorHAnsi" w:hAnsiTheme="minorHAnsi" w:cstheme="minorHAnsi"/>
              </w:rPr>
              <w:tab/>
              <w:t>2'000.00</w:t>
            </w:r>
          </w:p>
        </w:tc>
      </w:tr>
      <w:tr w:rsidR="00E75B78" w:rsidRPr="00A6183C" w14:paraId="5DA5244F" w14:textId="77777777" w:rsidTr="00CD4E87">
        <w:trPr>
          <w:trHeight w:val="397"/>
        </w:trPr>
        <w:tc>
          <w:tcPr>
            <w:tcW w:w="9319" w:type="dxa"/>
            <w:vAlign w:val="center"/>
          </w:tcPr>
          <w:p w14:paraId="2E2507B3" w14:textId="77777777" w:rsidR="00E75B78" w:rsidRPr="00A6183C" w:rsidRDefault="00E75B78" w:rsidP="00123322">
            <w:pPr>
              <w:tabs>
                <w:tab w:val="left" w:pos="6237"/>
                <w:tab w:val="right" w:pos="8535"/>
              </w:tabs>
              <w:ind w:right="426"/>
              <w:jc w:val="both"/>
              <w:rPr>
                <w:rFonts w:asciiTheme="minorHAnsi" w:hAnsiTheme="minorHAnsi" w:cstheme="minorHAnsi"/>
                <w:b/>
              </w:rPr>
            </w:pPr>
            <w:r w:rsidRPr="00A6183C">
              <w:rPr>
                <w:rFonts w:asciiTheme="minorHAnsi" w:hAnsiTheme="minorHAnsi" w:cstheme="minorHAnsi"/>
                <w:b/>
              </w:rPr>
              <w:t>Total</w:t>
            </w:r>
            <w:r w:rsidRPr="00A6183C">
              <w:rPr>
                <w:rFonts w:asciiTheme="minorHAnsi" w:hAnsiTheme="minorHAnsi" w:cstheme="minorHAnsi"/>
                <w:b/>
              </w:rPr>
              <w:tab/>
              <w:t>CHF</w:t>
            </w:r>
            <w:r w:rsidRPr="00A6183C">
              <w:rPr>
                <w:rFonts w:asciiTheme="minorHAnsi" w:hAnsiTheme="minorHAnsi" w:cstheme="minorHAnsi"/>
                <w:b/>
              </w:rPr>
              <w:tab/>
            </w:r>
            <w:r w:rsidR="00447C19">
              <w:rPr>
                <w:rFonts w:asciiTheme="minorHAnsi" w:hAnsiTheme="minorHAnsi" w:cstheme="minorHAnsi"/>
                <w:b/>
              </w:rPr>
              <w:t>148'000.00</w:t>
            </w:r>
          </w:p>
        </w:tc>
      </w:tr>
    </w:tbl>
    <w:p w14:paraId="236ED314" w14:textId="77777777" w:rsidR="00541B3E" w:rsidRPr="00A6183C" w:rsidRDefault="00541B3E" w:rsidP="00123322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6DA45AB7" w14:textId="77777777" w:rsidR="002A69CC" w:rsidRPr="00A6183C" w:rsidRDefault="000A0BDC" w:rsidP="00123322">
      <w:pPr>
        <w:pStyle w:val="Kopfzeile"/>
        <w:tabs>
          <w:tab w:val="clear" w:pos="4536"/>
          <w:tab w:val="clear" w:pos="9072"/>
        </w:tabs>
        <w:spacing w:after="120" w:line="360" w:lineRule="auto"/>
        <w:jc w:val="both"/>
        <w:rPr>
          <w:rFonts w:asciiTheme="minorHAnsi" w:hAnsiTheme="minorHAnsi" w:cstheme="minorHAnsi"/>
        </w:rPr>
      </w:pPr>
      <w:r w:rsidRPr="00A6183C">
        <w:rPr>
          <w:rFonts w:asciiTheme="minorHAnsi" w:hAnsiTheme="minorHAnsi" w:cstheme="minorHAnsi"/>
        </w:rPr>
        <w:t xml:space="preserve">Da der Kultur-Pool der </w:t>
      </w:r>
      <w:r w:rsidR="000D479D" w:rsidRPr="00A6183C">
        <w:rPr>
          <w:rFonts w:asciiTheme="minorHAnsi" w:hAnsiTheme="minorHAnsi" w:cstheme="minorHAnsi"/>
        </w:rPr>
        <w:t xml:space="preserve">Region </w:t>
      </w:r>
      <w:r w:rsidRPr="00A6183C">
        <w:rPr>
          <w:rFonts w:asciiTheme="minorHAnsi" w:hAnsiTheme="minorHAnsi" w:cstheme="minorHAnsi"/>
        </w:rPr>
        <w:t xml:space="preserve">Leimental </w:t>
      </w:r>
      <w:r w:rsidR="000D479D" w:rsidRPr="00A6183C">
        <w:rPr>
          <w:rFonts w:asciiTheme="minorHAnsi" w:hAnsiTheme="minorHAnsi" w:cstheme="minorHAnsi"/>
        </w:rPr>
        <w:t xml:space="preserve">Plus </w:t>
      </w:r>
      <w:r w:rsidRPr="00A6183C">
        <w:rPr>
          <w:rFonts w:asciiTheme="minorHAnsi" w:hAnsiTheme="minorHAnsi" w:cstheme="minorHAnsi"/>
        </w:rPr>
        <w:t xml:space="preserve">die </w:t>
      </w:r>
      <w:r w:rsidR="008C6480" w:rsidRPr="00A6183C">
        <w:rPr>
          <w:rFonts w:asciiTheme="minorHAnsi" w:hAnsiTheme="minorHAnsi" w:cstheme="minorHAnsi"/>
        </w:rPr>
        <w:t>Vergaben</w:t>
      </w:r>
      <w:r w:rsidRPr="00A6183C">
        <w:rPr>
          <w:rFonts w:asciiTheme="minorHAnsi" w:hAnsiTheme="minorHAnsi" w:cstheme="minorHAnsi"/>
        </w:rPr>
        <w:t xml:space="preserve"> jeweils im ersten Quartal </w:t>
      </w:r>
      <w:r w:rsidR="0056793D" w:rsidRPr="00A6183C">
        <w:rPr>
          <w:rFonts w:asciiTheme="minorHAnsi" w:hAnsiTheme="minorHAnsi" w:cstheme="minorHAnsi"/>
        </w:rPr>
        <w:t xml:space="preserve">eines Jahres </w:t>
      </w:r>
      <w:r w:rsidRPr="00A6183C">
        <w:rPr>
          <w:rFonts w:asciiTheme="minorHAnsi" w:hAnsiTheme="minorHAnsi" w:cstheme="minorHAnsi"/>
        </w:rPr>
        <w:t xml:space="preserve">beschliesst, </w:t>
      </w:r>
      <w:r w:rsidR="00480F02" w:rsidRPr="00A6183C">
        <w:rPr>
          <w:rFonts w:asciiTheme="minorHAnsi" w:hAnsiTheme="minorHAnsi" w:cstheme="minorHAnsi"/>
        </w:rPr>
        <w:t xml:space="preserve">machen wir </w:t>
      </w:r>
      <w:r w:rsidRPr="00A6183C">
        <w:rPr>
          <w:rFonts w:asciiTheme="minorHAnsi" w:hAnsiTheme="minorHAnsi" w:cstheme="minorHAnsi"/>
        </w:rPr>
        <w:t>die interessierten Kultur-Institutionen darauf aufmerksam</w:t>
      </w:r>
      <w:r w:rsidR="00480F02" w:rsidRPr="00A6183C">
        <w:rPr>
          <w:rFonts w:asciiTheme="minorHAnsi" w:hAnsiTheme="minorHAnsi" w:cstheme="minorHAnsi"/>
        </w:rPr>
        <w:t>, dass ihre</w:t>
      </w:r>
      <w:r w:rsidRPr="00A6183C">
        <w:rPr>
          <w:rFonts w:asciiTheme="minorHAnsi" w:hAnsiTheme="minorHAnsi" w:cstheme="minorHAnsi"/>
        </w:rPr>
        <w:t xml:space="preserve"> Unterstützungsgesuche </w:t>
      </w:r>
      <w:r w:rsidR="00632FE4" w:rsidRPr="00A6183C">
        <w:rPr>
          <w:rFonts w:asciiTheme="minorHAnsi" w:hAnsiTheme="minorHAnsi" w:cstheme="minorHAnsi"/>
        </w:rPr>
        <w:t xml:space="preserve">(inkl. Budget) </w:t>
      </w:r>
      <w:r w:rsidRPr="00A6183C">
        <w:rPr>
          <w:rFonts w:asciiTheme="minorHAnsi" w:hAnsiTheme="minorHAnsi" w:cstheme="minorHAnsi"/>
        </w:rPr>
        <w:t>für das Vergabejahr 20</w:t>
      </w:r>
      <w:r w:rsidR="00BD4DB6" w:rsidRPr="00A6183C">
        <w:rPr>
          <w:rFonts w:asciiTheme="minorHAnsi" w:hAnsiTheme="minorHAnsi" w:cstheme="minorHAnsi"/>
        </w:rPr>
        <w:t>2</w:t>
      </w:r>
      <w:r w:rsidR="00447C19">
        <w:rPr>
          <w:rFonts w:asciiTheme="minorHAnsi" w:hAnsiTheme="minorHAnsi" w:cstheme="minorHAnsi"/>
        </w:rPr>
        <w:t>2</w:t>
      </w:r>
      <w:r w:rsidRPr="00A6183C">
        <w:rPr>
          <w:rFonts w:asciiTheme="minorHAnsi" w:hAnsiTheme="minorHAnsi" w:cstheme="minorHAnsi"/>
        </w:rPr>
        <w:t xml:space="preserve"> </w:t>
      </w:r>
      <w:r w:rsidR="00447C19" w:rsidRPr="00447C19">
        <w:rPr>
          <w:rFonts w:asciiTheme="minorHAnsi" w:hAnsiTheme="minorHAnsi" w:cstheme="minorHAnsi"/>
        </w:rPr>
        <w:t>elektronisch</w:t>
      </w:r>
      <w:r w:rsidR="00447C19">
        <w:rPr>
          <w:rFonts w:asciiTheme="minorHAnsi" w:hAnsiTheme="minorHAnsi" w:cstheme="minorHAnsi"/>
        </w:rPr>
        <w:t xml:space="preserve"> </w:t>
      </w:r>
      <w:r w:rsidRPr="00A6183C">
        <w:rPr>
          <w:rFonts w:asciiTheme="minorHAnsi" w:hAnsiTheme="minorHAnsi" w:cstheme="minorHAnsi"/>
        </w:rPr>
        <w:t>bis spätes</w:t>
      </w:r>
      <w:r w:rsidR="00E62487" w:rsidRPr="00A6183C">
        <w:rPr>
          <w:rFonts w:asciiTheme="minorHAnsi" w:hAnsiTheme="minorHAnsi" w:cstheme="minorHAnsi"/>
        </w:rPr>
        <w:t>tens 31. </w:t>
      </w:r>
      <w:r w:rsidRPr="00A6183C">
        <w:rPr>
          <w:rFonts w:asciiTheme="minorHAnsi" w:hAnsiTheme="minorHAnsi" w:cstheme="minorHAnsi"/>
        </w:rPr>
        <w:t xml:space="preserve">Dezember </w:t>
      </w:r>
      <w:r w:rsidR="0037637B" w:rsidRPr="00A6183C">
        <w:rPr>
          <w:rFonts w:asciiTheme="minorHAnsi" w:hAnsiTheme="minorHAnsi" w:cstheme="minorHAnsi"/>
        </w:rPr>
        <w:t>202</w:t>
      </w:r>
      <w:r w:rsidR="00447C19">
        <w:rPr>
          <w:rFonts w:asciiTheme="minorHAnsi" w:hAnsiTheme="minorHAnsi" w:cstheme="minorHAnsi"/>
        </w:rPr>
        <w:t>1</w:t>
      </w:r>
      <w:r w:rsidRPr="00A6183C">
        <w:rPr>
          <w:rFonts w:asciiTheme="minorHAnsi" w:hAnsiTheme="minorHAnsi" w:cstheme="minorHAnsi"/>
        </w:rPr>
        <w:t xml:space="preserve"> an </w:t>
      </w:r>
      <w:r w:rsidR="00447C19">
        <w:rPr>
          <w:rFonts w:asciiTheme="minorHAnsi" w:hAnsiTheme="minorHAnsi" w:cstheme="minorHAnsi"/>
        </w:rPr>
        <w:t>kulturpool@region-leimental-plus.ch</w:t>
      </w:r>
      <w:r w:rsidRPr="00A6183C">
        <w:rPr>
          <w:rFonts w:asciiTheme="minorHAnsi" w:hAnsiTheme="minorHAnsi" w:cstheme="minorHAnsi"/>
        </w:rPr>
        <w:t xml:space="preserve"> zu richten sind</w:t>
      </w:r>
      <w:r w:rsidR="00447C19">
        <w:rPr>
          <w:rFonts w:asciiTheme="minorHAnsi" w:hAnsiTheme="minorHAnsi" w:cstheme="minorHAnsi"/>
        </w:rPr>
        <w:t>.</w:t>
      </w:r>
    </w:p>
    <w:p w14:paraId="5538FE03" w14:textId="77777777" w:rsidR="000A0BDC" w:rsidRPr="00A6183C" w:rsidRDefault="000A0BDC" w:rsidP="00123322">
      <w:pPr>
        <w:pStyle w:val="Kopfzeile"/>
        <w:tabs>
          <w:tab w:val="clear" w:pos="4536"/>
          <w:tab w:val="clear" w:pos="9072"/>
        </w:tabs>
        <w:spacing w:before="120" w:line="360" w:lineRule="auto"/>
        <w:jc w:val="both"/>
        <w:rPr>
          <w:rFonts w:asciiTheme="minorHAnsi" w:hAnsiTheme="minorHAnsi" w:cstheme="minorHAnsi"/>
        </w:rPr>
      </w:pPr>
      <w:r w:rsidRPr="00A6183C">
        <w:rPr>
          <w:rFonts w:asciiTheme="minorHAnsi" w:hAnsiTheme="minorHAnsi" w:cstheme="minorHAnsi"/>
        </w:rPr>
        <w:t>Für ergänzende Auskünfte steh</w:t>
      </w:r>
      <w:r w:rsidR="007153C5" w:rsidRPr="00A6183C">
        <w:rPr>
          <w:rFonts w:asciiTheme="minorHAnsi" w:hAnsiTheme="minorHAnsi" w:cstheme="minorHAnsi"/>
        </w:rPr>
        <w:t>t</w:t>
      </w:r>
      <w:r w:rsidRPr="00A6183C">
        <w:rPr>
          <w:rFonts w:asciiTheme="minorHAnsi" w:hAnsiTheme="minorHAnsi" w:cstheme="minorHAnsi"/>
        </w:rPr>
        <w:t xml:space="preserve"> Ihnen die Vorsitzende des Kultur-Pools</w:t>
      </w:r>
      <w:r w:rsidR="007153C5" w:rsidRPr="00A6183C">
        <w:rPr>
          <w:rFonts w:asciiTheme="minorHAnsi" w:hAnsiTheme="minorHAnsi" w:cstheme="minorHAnsi"/>
          <w:color w:val="000000" w:themeColor="text1"/>
        </w:rPr>
        <w:t xml:space="preserve"> </w:t>
      </w:r>
      <w:r w:rsidR="0011650F" w:rsidRPr="00A6183C">
        <w:rPr>
          <w:rFonts w:asciiTheme="minorHAnsi" w:hAnsiTheme="minorHAnsi" w:cstheme="minorHAnsi"/>
          <w:color w:val="000000" w:themeColor="text1"/>
        </w:rPr>
        <w:t xml:space="preserve">Frau </w:t>
      </w:r>
      <w:r w:rsidR="002A69CC" w:rsidRPr="00A6183C">
        <w:rPr>
          <w:rFonts w:asciiTheme="minorHAnsi" w:hAnsiTheme="minorHAnsi" w:cstheme="minorHAnsi"/>
        </w:rPr>
        <w:t>Ir</w:t>
      </w:r>
      <w:r w:rsidR="00447C19">
        <w:rPr>
          <w:rFonts w:asciiTheme="minorHAnsi" w:hAnsiTheme="minorHAnsi" w:cstheme="minorHAnsi"/>
        </w:rPr>
        <w:t>e</w:t>
      </w:r>
      <w:r w:rsidR="002A69CC" w:rsidRPr="00A6183C">
        <w:rPr>
          <w:rFonts w:asciiTheme="minorHAnsi" w:hAnsiTheme="minorHAnsi" w:cstheme="minorHAnsi"/>
        </w:rPr>
        <w:t xml:space="preserve">ne </w:t>
      </w:r>
      <w:r w:rsidR="00622F93" w:rsidRPr="00A6183C">
        <w:rPr>
          <w:rFonts w:asciiTheme="minorHAnsi" w:hAnsiTheme="minorHAnsi" w:cstheme="minorHAnsi"/>
          <w:color w:val="000000" w:themeColor="text1"/>
        </w:rPr>
        <w:t xml:space="preserve">Fiechter, </w:t>
      </w:r>
      <w:r w:rsidR="00622F93" w:rsidRPr="00A6183C">
        <w:rPr>
          <w:rFonts w:asciiTheme="minorHAnsi" w:hAnsiTheme="minorHAnsi" w:cstheme="minorHAnsi"/>
        </w:rPr>
        <w:t>Biel-</w:t>
      </w:r>
      <w:r w:rsidR="0011650F" w:rsidRPr="00A6183C">
        <w:rPr>
          <w:rFonts w:asciiTheme="minorHAnsi" w:hAnsiTheme="minorHAnsi" w:cstheme="minorHAnsi"/>
        </w:rPr>
        <w:t>Benken</w:t>
      </w:r>
      <w:r w:rsidR="0011650F" w:rsidRPr="00A6183C">
        <w:rPr>
          <w:rFonts w:asciiTheme="minorHAnsi" w:hAnsiTheme="minorHAnsi" w:cstheme="minorHAnsi"/>
          <w:color w:val="000000" w:themeColor="text1"/>
        </w:rPr>
        <w:t xml:space="preserve"> (E-Mail:</w:t>
      </w:r>
      <w:r w:rsidRPr="00A6183C">
        <w:rPr>
          <w:rFonts w:asciiTheme="minorHAnsi" w:hAnsiTheme="minorHAnsi" w:cstheme="minorHAnsi"/>
          <w:color w:val="000000" w:themeColor="text1"/>
        </w:rPr>
        <w:t xml:space="preserve"> </w:t>
      </w:r>
      <w:r w:rsidR="00152100" w:rsidRPr="00A6183C">
        <w:rPr>
          <w:rFonts w:asciiTheme="minorHAnsi" w:hAnsiTheme="minorHAnsi" w:cstheme="minorHAnsi"/>
          <w:color w:val="000000" w:themeColor="text1"/>
        </w:rPr>
        <w:t>gemeinde@biel-benken.ch</w:t>
      </w:r>
      <w:r w:rsidR="0011650F" w:rsidRPr="00A6183C">
        <w:rPr>
          <w:rFonts w:asciiTheme="minorHAnsi" w:hAnsiTheme="minorHAnsi" w:cstheme="minorHAnsi"/>
          <w:color w:val="000000" w:themeColor="text1"/>
        </w:rPr>
        <w:t>)</w:t>
      </w:r>
      <w:r w:rsidR="00152100" w:rsidRPr="00A6183C">
        <w:rPr>
          <w:rFonts w:asciiTheme="minorHAnsi" w:hAnsiTheme="minorHAnsi" w:cstheme="minorHAnsi"/>
          <w:color w:val="000000" w:themeColor="text1"/>
        </w:rPr>
        <w:t xml:space="preserve"> </w:t>
      </w:r>
      <w:r w:rsidR="00496604" w:rsidRPr="00A6183C">
        <w:rPr>
          <w:rFonts w:asciiTheme="minorHAnsi" w:hAnsiTheme="minorHAnsi" w:cstheme="minorHAnsi"/>
          <w:color w:val="000000" w:themeColor="text1"/>
        </w:rPr>
        <w:t xml:space="preserve">gerne </w:t>
      </w:r>
      <w:r w:rsidR="00152100" w:rsidRPr="00A6183C">
        <w:rPr>
          <w:rFonts w:asciiTheme="minorHAnsi" w:hAnsiTheme="minorHAnsi" w:cstheme="minorHAnsi"/>
          <w:color w:val="000000" w:themeColor="text1"/>
        </w:rPr>
        <w:t>zur Verfügung</w:t>
      </w:r>
      <w:r w:rsidRPr="00A6183C">
        <w:rPr>
          <w:rFonts w:asciiTheme="minorHAnsi" w:hAnsiTheme="minorHAnsi" w:cstheme="minorHAnsi"/>
        </w:rPr>
        <w:t>.</w:t>
      </w:r>
    </w:p>
    <w:p w14:paraId="0675A9B6" w14:textId="77777777" w:rsidR="006A679C" w:rsidRPr="00A6183C" w:rsidRDefault="006A679C" w:rsidP="00123322">
      <w:pPr>
        <w:pStyle w:val="Kopfzeile"/>
        <w:tabs>
          <w:tab w:val="left" w:pos="708"/>
        </w:tabs>
        <w:jc w:val="both"/>
        <w:rPr>
          <w:rFonts w:asciiTheme="minorHAnsi" w:hAnsiTheme="minorHAnsi" w:cstheme="minorHAnsi"/>
        </w:rPr>
      </w:pPr>
    </w:p>
    <w:p w14:paraId="6AFC5ED1" w14:textId="77777777" w:rsidR="00632FE4" w:rsidRPr="00A6183C" w:rsidRDefault="00B4331E" w:rsidP="00123322">
      <w:pPr>
        <w:pStyle w:val="Kopfzeile"/>
        <w:tabs>
          <w:tab w:val="left" w:pos="708"/>
        </w:tabs>
        <w:jc w:val="both"/>
        <w:rPr>
          <w:rFonts w:asciiTheme="minorHAnsi" w:hAnsiTheme="minorHAnsi" w:cstheme="minorHAnsi"/>
          <w:b/>
          <w:bCs/>
          <w:szCs w:val="22"/>
        </w:rPr>
      </w:pPr>
      <w:r w:rsidRPr="00A6183C">
        <w:rPr>
          <w:rFonts w:asciiTheme="minorHAnsi" w:hAnsiTheme="minorHAnsi" w:cstheme="minorHAnsi"/>
          <w:b/>
          <w:bCs/>
          <w:szCs w:val="22"/>
        </w:rPr>
        <w:t>Region Leimental Plus</w:t>
      </w:r>
    </w:p>
    <w:p w14:paraId="6ECE5E80" w14:textId="77777777" w:rsidR="00632FE4" w:rsidRPr="00A6183C" w:rsidRDefault="00632FE4" w:rsidP="00123322">
      <w:pPr>
        <w:pStyle w:val="Kopfzeile"/>
        <w:tabs>
          <w:tab w:val="left" w:pos="708"/>
        </w:tabs>
        <w:jc w:val="both"/>
        <w:rPr>
          <w:rFonts w:asciiTheme="minorHAnsi" w:hAnsiTheme="minorHAnsi" w:cstheme="minorHAnsi"/>
          <w:b/>
          <w:bCs/>
          <w:szCs w:val="22"/>
        </w:rPr>
      </w:pPr>
      <w:r w:rsidRPr="00A6183C">
        <w:rPr>
          <w:rFonts w:asciiTheme="minorHAnsi" w:hAnsiTheme="minorHAnsi" w:cstheme="minorHAnsi"/>
          <w:b/>
          <w:bCs/>
          <w:szCs w:val="22"/>
        </w:rPr>
        <w:t>Kultur Pool</w:t>
      </w:r>
    </w:p>
    <w:p w14:paraId="39B6C684" w14:textId="77777777" w:rsidR="000349AE" w:rsidRDefault="000349AE" w:rsidP="00123322">
      <w:pPr>
        <w:pStyle w:val="Kopfzeile"/>
        <w:tabs>
          <w:tab w:val="left" w:pos="3119"/>
        </w:tabs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6D51DF88" wp14:editId="7E715FF5">
            <wp:extent cx="934358" cy="57823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erschrift elektronisc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695" cy="58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D9704" w14:textId="5E7B4299" w:rsidR="00632FE4" w:rsidRPr="000349AE" w:rsidRDefault="000349AE" w:rsidP="00123322">
      <w:pPr>
        <w:pStyle w:val="Kopfzeile"/>
        <w:tabs>
          <w:tab w:val="left" w:pos="3119"/>
        </w:tabs>
        <w:jc w:val="both"/>
        <w:rPr>
          <w:rFonts w:asciiTheme="minorHAnsi" w:hAnsiTheme="minorHAnsi" w:cstheme="minorHAnsi"/>
          <w:szCs w:val="22"/>
        </w:rPr>
      </w:pPr>
      <w:r w:rsidRPr="000349AE">
        <w:rPr>
          <w:rFonts w:asciiTheme="minorHAnsi" w:hAnsiTheme="minorHAnsi" w:cstheme="minorHAnsi"/>
          <w:szCs w:val="22"/>
        </w:rPr>
        <w:t>Ann-Silke Suppiger</w:t>
      </w:r>
    </w:p>
    <w:p w14:paraId="4AB323D4" w14:textId="4CF4031B" w:rsidR="000349AE" w:rsidRPr="000349AE" w:rsidRDefault="000349AE" w:rsidP="00123322">
      <w:pPr>
        <w:pStyle w:val="Kopfzeile"/>
        <w:tabs>
          <w:tab w:val="left" w:pos="3119"/>
        </w:tabs>
        <w:jc w:val="both"/>
        <w:rPr>
          <w:rFonts w:asciiTheme="minorHAnsi" w:hAnsiTheme="minorHAnsi" w:cstheme="minorHAnsi"/>
          <w:szCs w:val="22"/>
        </w:rPr>
      </w:pPr>
      <w:r w:rsidRPr="000349AE">
        <w:rPr>
          <w:rFonts w:asciiTheme="minorHAnsi" w:hAnsiTheme="minorHAnsi" w:cstheme="minorHAnsi"/>
          <w:szCs w:val="22"/>
        </w:rPr>
        <w:t>Administration</w:t>
      </w:r>
    </w:p>
    <w:sectPr w:rsidR="000349AE" w:rsidRPr="000349AE" w:rsidSect="00480F02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284" w:right="849" w:bottom="680" w:left="1701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402AA" w14:textId="77777777" w:rsidR="00632FE4" w:rsidRDefault="00632FE4">
      <w:r>
        <w:separator/>
      </w:r>
    </w:p>
  </w:endnote>
  <w:endnote w:type="continuationSeparator" w:id="0">
    <w:p w14:paraId="7975E3F6" w14:textId="77777777" w:rsidR="00632FE4" w:rsidRDefault="0063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50950" w14:textId="77777777" w:rsidR="00632FE4" w:rsidRDefault="00632FE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010344E4" w14:textId="77777777" w:rsidR="00632FE4" w:rsidRDefault="00632FE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2022E" w14:textId="77777777" w:rsidR="00632FE4" w:rsidRPr="003A5ACB" w:rsidRDefault="00632FE4">
    <w:pPr>
      <w:pStyle w:val="Fuzeile"/>
      <w:framePr w:wrap="around" w:vAnchor="text" w:hAnchor="margin" w:xAlign="right" w:y="1"/>
      <w:rPr>
        <w:rStyle w:val="Seitenzahl"/>
        <w:sz w:val="20"/>
        <w:szCs w:val="20"/>
      </w:rPr>
    </w:pPr>
    <w:r w:rsidRPr="003A5ACB">
      <w:rPr>
        <w:rStyle w:val="Seitenzahl"/>
        <w:sz w:val="20"/>
        <w:szCs w:val="20"/>
      </w:rPr>
      <w:fldChar w:fldCharType="begin"/>
    </w:r>
    <w:r w:rsidRPr="003A5ACB">
      <w:rPr>
        <w:rStyle w:val="Seitenzahl"/>
        <w:sz w:val="20"/>
        <w:szCs w:val="20"/>
      </w:rPr>
      <w:instrText xml:space="preserve">PAGE  </w:instrText>
    </w:r>
    <w:r w:rsidRPr="003A5ACB">
      <w:rPr>
        <w:rStyle w:val="Seitenzahl"/>
        <w:sz w:val="20"/>
        <w:szCs w:val="20"/>
      </w:rPr>
      <w:fldChar w:fldCharType="separate"/>
    </w:r>
    <w:r w:rsidR="00480F02">
      <w:rPr>
        <w:rStyle w:val="Seitenzahl"/>
        <w:noProof/>
        <w:sz w:val="20"/>
        <w:szCs w:val="20"/>
      </w:rPr>
      <w:t>2</w:t>
    </w:r>
    <w:r w:rsidRPr="003A5ACB">
      <w:rPr>
        <w:rStyle w:val="Seitenzahl"/>
        <w:sz w:val="20"/>
        <w:szCs w:val="20"/>
      </w:rPr>
      <w:fldChar w:fldCharType="end"/>
    </w:r>
  </w:p>
  <w:p w14:paraId="050A7D59" w14:textId="77777777" w:rsidR="00632FE4" w:rsidRDefault="00632FE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8AC03" w14:textId="77777777" w:rsidR="00632FE4" w:rsidRDefault="00632FE4">
      <w:r>
        <w:separator/>
      </w:r>
    </w:p>
  </w:footnote>
  <w:footnote w:type="continuationSeparator" w:id="0">
    <w:p w14:paraId="5D52D65E" w14:textId="77777777" w:rsidR="00632FE4" w:rsidRDefault="00632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2321" w14:textId="77777777" w:rsidR="00E62487" w:rsidRDefault="00E62487">
    <w:pPr>
      <w:pStyle w:val="Kopfzeile"/>
    </w:pPr>
  </w:p>
  <w:p w14:paraId="35F57CC2" w14:textId="77777777" w:rsidR="00E62487" w:rsidRDefault="00E62487">
    <w:pPr>
      <w:pStyle w:val="Kopfzeile"/>
    </w:pPr>
  </w:p>
  <w:p w14:paraId="25BFFB2A" w14:textId="77777777" w:rsidR="00E62487" w:rsidRDefault="00E624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160"/>
    </w:tblGrid>
    <w:tr w:rsidR="00123322" w14:paraId="2CBA2C4D" w14:textId="77777777" w:rsidTr="00123322">
      <w:trPr>
        <w:trHeight w:val="1841"/>
      </w:trPr>
      <w:tc>
        <w:tcPr>
          <w:tcW w:w="9412" w:type="dxa"/>
        </w:tcPr>
        <w:p w14:paraId="49DAC595" w14:textId="77777777" w:rsidR="00123322" w:rsidRDefault="00123322">
          <w:r w:rsidRPr="00276DD0">
            <w:rPr>
              <w:noProof/>
              <w:sz w:val="16"/>
              <w:lang w:eastAsia="de-CH"/>
            </w:rPr>
            <w:drawing>
              <wp:anchor distT="0" distB="0" distL="114300" distR="114300" simplePos="0" relativeHeight="251658240" behindDoc="1" locked="0" layoutInCell="1" allowOverlap="1" wp14:anchorId="4B0202E2" wp14:editId="27357BC2">
                <wp:simplePos x="0" y="0"/>
                <wp:positionH relativeFrom="column">
                  <wp:posOffset>102235</wp:posOffset>
                </wp:positionH>
                <wp:positionV relativeFrom="paragraph">
                  <wp:posOffset>-447675</wp:posOffset>
                </wp:positionV>
                <wp:extent cx="5410835" cy="1028700"/>
                <wp:effectExtent l="0" t="0" r="0" b="0"/>
                <wp:wrapThrough wrapText="bothSides">
                  <wp:wrapPolygon edited="0">
                    <wp:start x="0" y="0"/>
                    <wp:lineTo x="0" y="21200"/>
                    <wp:lineTo x="21521" y="21200"/>
                    <wp:lineTo x="21521" y="0"/>
                    <wp:lineTo x="0" y="0"/>
                  </wp:wrapPolygon>
                </wp:wrapThrough>
                <wp:docPr id="1" name="Grafik 1" descr="C:\Users\bie_rietschic\AppData\Local\Temp\4\CMIAXIOMA\View_b3aa3b048f824e39b3782ea17ded0bfd\RL+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3408438" name="Picture 1" descr="C:\Users\bie_rietschic\AppData\Local\Temp\4\CMIAXIOMA\View_b3aa3b048f824e39b3782ea17ded0bfd\RL+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83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0" w:type="dxa"/>
        </w:tcPr>
        <w:p w14:paraId="68DACB67" w14:textId="77777777" w:rsidR="00123322" w:rsidRDefault="00123322">
          <w:r w:rsidRPr="00276DD0">
            <w:rPr>
              <w:noProof/>
              <w:sz w:val="16"/>
              <w:lang w:eastAsia="de-CH"/>
            </w:rPr>
            <w:drawing>
              <wp:inline distT="0" distB="0" distL="0" distR="0" wp14:anchorId="49D98B48" wp14:editId="39C11FC6">
                <wp:extent cx="5411346" cy="1028700"/>
                <wp:effectExtent l="0" t="0" r="0" b="0"/>
                <wp:docPr id="2" name="Grafik 2" descr="C:\Users\bie_rietschic\AppData\Local\Temp\4\CMIAXIOMA\View_b3aa3b048f824e39b3782ea17ded0bfd\RL+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3408438" name="Picture 1" descr="C:\Users\bie_rietschic\AppData\Local\Temp\4\CMIAXIOMA\View_b3aa3b048f824e39b3782ea17ded0bfd\RL+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263" cy="1047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423F70" w14:textId="77777777" w:rsidR="00632FE4" w:rsidRPr="009B4610" w:rsidRDefault="00632FE4" w:rsidP="00F67CC3">
    <w:pPr>
      <w:pStyle w:val="Kopfzeil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autoHyphenation/>
  <w:hyphenationZone w:val="420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A94"/>
    <w:rsid w:val="00002CCF"/>
    <w:rsid w:val="000079AA"/>
    <w:rsid w:val="00007E8A"/>
    <w:rsid w:val="000111FA"/>
    <w:rsid w:val="000349AE"/>
    <w:rsid w:val="000450FE"/>
    <w:rsid w:val="0005555E"/>
    <w:rsid w:val="0008165F"/>
    <w:rsid w:val="00095939"/>
    <w:rsid w:val="0009738A"/>
    <w:rsid w:val="000A0BDC"/>
    <w:rsid w:val="000A1EB8"/>
    <w:rsid w:val="000D479D"/>
    <w:rsid w:val="000D6841"/>
    <w:rsid w:val="000F30E5"/>
    <w:rsid w:val="000F352F"/>
    <w:rsid w:val="000F3971"/>
    <w:rsid w:val="000F5AA4"/>
    <w:rsid w:val="00104E68"/>
    <w:rsid w:val="0010501D"/>
    <w:rsid w:val="0011650F"/>
    <w:rsid w:val="00123322"/>
    <w:rsid w:val="0012772F"/>
    <w:rsid w:val="00152100"/>
    <w:rsid w:val="00164B88"/>
    <w:rsid w:val="00170BA2"/>
    <w:rsid w:val="001758F7"/>
    <w:rsid w:val="00183DCD"/>
    <w:rsid w:val="001A73B7"/>
    <w:rsid w:val="001A7952"/>
    <w:rsid w:val="00204025"/>
    <w:rsid w:val="00220E85"/>
    <w:rsid w:val="002305C5"/>
    <w:rsid w:val="00240C93"/>
    <w:rsid w:val="0024451F"/>
    <w:rsid w:val="002657EC"/>
    <w:rsid w:val="002A69CC"/>
    <w:rsid w:val="002B0D99"/>
    <w:rsid w:val="002D42D0"/>
    <w:rsid w:val="002F7BC1"/>
    <w:rsid w:val="00360EAF"/>
    <w:rsid w:val="00366B10"/>
    <w:rsid w:val="0037637B"/>
    <w:rsid w:val="003A550D"/>
    <w:rsid w:val="003A5ACB"/>
    <w:rsid w:val="003B1521"/>
    <w:rsid w:val="003B727B"/>
    <w:rsid w:val="003D383D"/>
    <w:rsid w:val="003E1D1A"/>
    <w:rsid w:val="003F6CAE"/>
    <w:rsid w:val="003F7B7F"/>
    <w:rsid w:val="0040555E"/>
    <w:rsid w:val="0041021E"/>
    <w:rsid w:val="00423128"/>
    <w:rsid w:val="00447C19"/>
    <w:rsid w:val="00457922"/>
    <w:rsid w:val="004638B3"/>
    <w:rsid w:val="00480F02"/>
    <w:rsid w:val="00484388"/>
    <w:rsid w:val="00496604"/>
    <w:rsid w:val="004A4E1D"/>
    <w:rsid w:val="004E7349"/>
    <w:rsid w:val="0051183A"/>
    <w:rsid w:val="00531BB7"/>
    <w:rsid w:val="00541B3E"/>
    <w:rsid w:val="00545812"/>
    <w:rsid w:val="0055755B"/>
    <w:rsid w:val="0056793D"/>
    <w:rsid w:val="005923B8"/>
    <w:rsid w:val="00596D15"/>
    <w:rsid w:val="005A35FA"/>
    <w:rsid w:val="005B5902"/>
    <w:rsid w:val="005F0064"/>
    <w:rsid w:val="005F28E7"/>
    <w:rsid w:val="005F7986"/>
    <w:rsid w:val="00602037"/>
    <w:rsid w:val="00611FAB"/>
    <w:rsid w:val="00622F93"/>
    <w:rsid w:val="00632FE4"/>
    <w:rsid w:val="00641F08"/>
    <w:rsid w:val="00642BF2"/>
    <w:rsid w:val="00662A2D"/>
    <w:rsid w:val="00670505"/>
    <w:rsid w:val="0069140D"/>
    <w:rsid w:val="006A2A4D"/>
    <w:rsid w:val="006A40B7"/>
    <w:rsid w:val="006A679C"/>
    <w:rsid w:val="006E7876"/>
    <w:rsid w:val="006F1F16"/>
    <w:rsid w:val="006F39A4"/>
    <w:rsid w:val="00703408"/>
    <w:rsid w:val="007153C5"/>
    <w:rsid w:val="00736610"/>
    <w:rsid w:val="0074285C"/>
    <w:rsid w:val="00750E31"/>
    <w:rsid w:val="007605C8"/>
    <w:rsid w:val="0076559C"/>
    <w:rsid w:val="00792C7A"/>
    <w:rsid w:val="007948EC"/>
    <w:rsid w:val="007A7525"/>
    <w:rsid w:val="007D6EED"/>
    <w:rsid w:val="00835A1A"/>
    <w:rsid w:val="008364FA"/>
    <w:rsid w:val="00840427"/>
    <w:rsid w:val="00863213"/>
    <w:rsid w:val="00864068"/>
    <w:rsid w:val="00872141"/>
    <w:rsid w:val="00873C1F"/>
    <w:rsid w:val="00880430"/>
    <w:rsid w:val="00885D6A"/>
    <w:rsid w:val="008A1E6C"/>
    <w:rsid w:val="008A35AA"/>
    <w:rsid w:val="008C6480"/>
    <w:rsid w:val="009021AA"/>
    <w:rsid w:val="00905BAA"/>
    <w:rsid w:val="00945E98"/>
    <w:rsid w:val="00990B59"/>
    <w:rsid w:val="009975B4"/>
    <w:rsid w:val="009B168B"/>
    <w:rsid w:val="009B4610"/>
    <w:rsid w:val="009D1AC8"/>
    <w:rsid w:val="00A0404B"/>
    <w:rsid w:val="00A3672D"/>
    <w:rsid w:val="00A37989"/>
    <w:rsid w:val="00A6183C"/>
    <w:rsid w:val="00A67DAA"/>
    <w:rsid w:val="00AA5032"/>
    <w:rsid w:val="00AA529B"/>
    <w:rsid w:val="00AD0EA9"/>
    <w:rsid w:val="00AE763D"/>
    <w:rsid w:val="00AF3536"/>
    <w:rsid w:val="00AF40CE"/>
    <w:rsid w:val="00B01495"/>
    <w:rsid w:val="00B056DC"/>
    <w:rsid w:val="00B11A18"/>
    <w:rsid w:val="00B30F42"/>
    <w:rsid w:val="00B4331E"/>
    <w:rsid w:val="00B6074E"/>
    <w:rsid w:val="00B663BA"/>
    <w:rsid w:val="00B90F78"/>
    <w:rsid w:val="00B91342"/>
    <w:rsid w:val="00B93D7E"/>
    <w:rsid w:val="00BA783D"/>
    <w:rsid w:val="00BB1879"/>
    <w:rsid w:val="00BD4DB6"/>
    <w:rsid w:val="00BD5FBF"/>
    <w:rsid w:val="00BF185C"/>
    <w:rsid w:val="00BF1E42"/>
    <w:rsid w:val="00BF39DD"/>
    <w:rsid w:val="00BF6D6D"/>
    <w:rsid w:val="00C00FD4"/>
    <w:rsid w:val="00C04FE9"/>
    <w:rsid w:val="00C13C7A"/>
    <w:rsid w:val="00C30CB6"/>
    <w:rsid w:val="00C34CA7"/>
    <w:rsid w:val="00C36653"/>
    <w:rsid w:val="00C407D0"/>
    <w:rsid w:val="00C923A5"/>
    <w:rsid w:val="00CC2E9E"/>
    <w:rsid w:val="00CE48CE"/>
    <w:rsid w:val="00D032BA"/>
    <w:rsid w:val="00D22973"/>
    <w:rsid w:val="00D3089E"/>
    <w:rsid w:val="00D30908"/>
    <w:rsid w:val="00D33E79"/>
    <w:rsid w:val="00D42234"/>
    <w:rsid w:val="00D637BF"/>
    <w:rsid w:val="00D71550"/>
    <w:rsid w:val="00D7637A"/>
    <w:rsid w:val="00D76805"/>
    <w:rsid w:val="00D84F93"/>
    <w:rsid w:val="00DE5619"/>
    <w:rsid w:val="00DE57A6"/>
    <w:rsid w:val="00DE7E4A"/>
    <w:rsid w:val="00DE7F8C"/>
    <w:rsid w:val="00E036AC"/>
    <w:rsid w:val="00E067DA"/>
    <w:rsid w:val="00E071CF"/>
    <w:rsid w:val="00E27ABD"/>
    <w:rsid w:val="00E53FD3"/>
    <w:rsid w:val="00E56347"/>
    <w:rsid w:val="00E62487"/>
    <w:rsid w:val="00E75B78"/>
    <w:rsid w:val="00E96857"/>
    <w:rsid w:val="00EC7D23"/>
    <w:rsid w:val="00ED5A9E"/>
    <w:rsid w:val="00EF1247"/>
    <w:rsid w:val="00EF2D73"/>
    <w:rsid w:val="00F420E1"/>
    <w:rsid w:val="00F60ECB"/>
    <w:rsid w:val="00F67CC3"/>
    <w:rsid w:val="00F8538C"/>
    <w:rsid w:val="00F9434F"/>
    <w:rsid w:val="00FA149D"/>
    <w:rsid w:val="00FA46DD"/>
    <w:rsid w:val="00FC3F01"/>
    <w:rsid w:val="00FC6994"/>
    <w:rsid w:val="00FD3A94"/>
    <w:rsid w:val="00FD6A01"/>
    <w:rsid w:val="00FE00C1"/>
    <w:rsid w:val="00FF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;"/>
  <w14:docId w14:val="18A5A9DD"/>
  <w15:docId w15:val="{423C78C6-AB36-4064-9441-2F47B0B6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94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 Narrow" w:hAnsi="Arial Narrow"/>
      <w:color w:val="999999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tabs>
        <w:tab w:val="left" w:pos="2835"/>
        <w:tab w:val="left" w:pos="4962"/>
        <w:tab w:val="left" w:pos="6521"/>
      </w:tabs>
    </w:pPr>
    <w:rPr>
      <w:rFonts w:ascii="Univers" w:hAnsi="Univers" w:cs="Times New Roman"/>
      <w:sz w:val="16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20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420E1"/>
    <w:rPr>
      <w:rFonts w:ascii="Tahoma" w:hAnsi="Tahoma" w:cs="Tahoma"/>
      <w:sz w:val="16"/>
      <w:szCs w:val="16"/>
      <w:lang w:val="de-CH"/>
    </w:rPr>
  </w:style>
  <w:style w:type="character" w:styleId="Hyperlink">
    <w:name w:val="Hyperlink"/>
    <w:uiPriority w:val="99"/>
    <w:unhideWhenUsed/>
    <w:rsid w:val="00611FAB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semiHidden/>
    <w:rsid w:val="000A0BDC"/>
    <w:rPr>
      <w:rFonts w:ascii="Arial" w:hAnsi="Arial" w:cs="Arial"/>
      <w:sz w:val="22"/>
      <w:szCs w:val="24"/>
      <w:lang w:eastAsia="de-DE"/>
    </w:rPr>
  </w:style>
  <w:style w:type="table" w:styleId="Tabellenraster">
    <w:name w:val="Table Grid"/>
    <w:basedOn w:val="NormaleTabelle"/>
    <w:uiPriority w:val="59"/>
    <w:rsid w:val="00097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F40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40C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40CE"/>
    <w:rPr>
      <w:rFonts w:ascii="Arial" w:hAnsi="Arial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40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40CE"/>
    <w:rPr>
      <w:rFonts w:ascii="Arial" w:hAnsi="Arial" w:cs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65218-CFC0-4133-A8AE-638F4F1AE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Finanzen-Steuern-Soziales</vt:lpstr>
    </vt:vector>
  </TitlesOfParts>
  <Company>Gem. Therwil</Company>
  <LinksUpToDate>false</LinksUpToDate>
  <CharactersWithSpaces>2254</CharactersWithSpaces>
  <SharedDoc>false</SharedDoc>
  <HLinks>
    <vt:vector size="6" baseType="variant">
      <vt:variant>
        <vt:i4>3276890</vt:i4>
      </vt:variant>
      <vt:variant>
        <vt:i4>0</vt:i4>
      </vt:variant>
      <vt:variant>
        <vt:i4>0</vt:i4>
      </vt:variant>
      <vt:variant>
        <vt:i4>5</vt:i4>
      </vt:variant>
      <vt:variant>
        <vt:lpwstr>mailto:j.dieterle@schoenenbuch.ch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Finanzen-Steuern-Soziales</dc:title>
  <dc:creator>Windows Netzwerk</dc:creator>
  <cp:lastModifiedBy>Hansi Nabholz</cp:lastModifiedBy>
  <cp:revision>2</cp:revision>
  <cp:lastPrinted>2020-03-30T12:12:00Z</cp:lastPrinted>
  <dcterms:created xsi:type="dcterms:W3CDTF">2021-06-30T12:34:00Z</dcterms:created>
  <dcterms:modified xsi:type="dcterms:W3CDTF">2021-06-30T12:34:00Z</dcterms:modified>
</cp:coreProperties>
</file>